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360" w:lineRule="auto"/>
        <w:jc w:val="center"/>
        <w:rPr>
          <w:rFonts w:ascii="宋体" w:hAnsi="宋体" w:cs="宋体"/>
          <w:b/>
          <w:sz w:val="36"/>
          <w:szCs w:val="32"/>
        </w:rPr>
      </w:pPr>
    </w:p>
    <w:p>
      <w:pPr>
        <w:spacing w:line="360" w:lineRule="auto"/>
        <w:jc w:val="center"/>
        <w:rPr>
          <w:rFonts w:hint="eastAsia" w:ascii="宋体" w:hAnsi="宋体" w:cs="宋体"/>
          <w:b/>
          <w:sz w:val="48"/>
          <w:szCs w:val="44"/>
          <w:lang w:eastAsia="zh-CN"/>
        </w:rPr>
      </w:pPr>
      <w:r>
        <w:rPr>
          <w:rFonts w:hint="eastAsia" w:ascii="宋体" w:hAnsi="宋体" w:cs="宋体"/>
          <w:b/>
          <w:sz w:val="48"/>
          <w:szCs w:val="44"/>
          <w:lang w:eastAsia="zh-CN"/>
        </w:rPr>
        <w:t>晴隆县人民医院</w:t>
      </w:r>
    </w:p>
    <w:p>
      <w:pPr>
        <w:spacing w:line="360" w:lineRule="auto"/>
        <w:jc w:val="center"/>
        <w:rPr>
          <w:rFonts w:hint="eastAsia" w:ascii="宋体" w:hAnsi="宋体" w:cs="宋体"/>
          <w:b/>
          <w:sz w:val="48"/>
          <w:szCs w:val="44"/>
          <w:lang w:eastAsia="zh-CN"/>
        </w:rPr>
      </w:pPr>
      <w:r>
        <w:rPr>
          <w:rFonts w:hint="eastAsia" w:ascii="宋体" w:hAnsi="宋体" w:cs="宋体"/>
          <w:b/>
          <w:sz w:val="48"/>
          <w:szCs w:val="44"/>
          <w:lang w:eastAsia="zh-CN"/>
        </w:rPr>
        <w:t>政府采购项目招标代理机构遴选项目</w:t>
      </w:r>
    </w:p>
    <w:p>
      <w:pPr>
        <w:pStyle w:val="6"/>
        <w:rPr>
          <w:rFonts w:hint="eastAsia"/>
          <w:lang w:eastAsia="zh-CN"/>
        </w:rPr>
      </w:pPr>
    </w:p>
    <w:p>
      <w:pPr>
        <w:spacing w:line="520" w:lineRule="exact"/>
        <w:jc w:val="center"/>
        <w:rPr>
          <w:rFonts w:ascii="宋体" w:hAnsi="宋体" w:cs="宋体"/>
          <w:b/>
          <w:sz w:val="48"/>
          <w:szCs w:val="44"/>
        </w:rPr>
      </w:pPr>
    </w:p>
    <w:p>
      <w:pPr>
        <w:spacing w:line="520" w:lineRule="exact"/>
        <w:rPr>
          <w:rFonts w:ascii="宋体" w:hAnsi="宋体" w:cs="宋体"/>
          <w:b/>
          <w:sz w:val="44"/>
          <w:szCs w:val="44"/>
        </w:rPr>
      </w:pPr>
    </w:p>
    <w:p>
      <w:pPr>
        <w:spacing w:line="520" w:lineRule="exact"/>
        <w:jc w:val="center"/>
        <w:rPr>
          <w:rFonts w:ascii="宋体" w:hAnsi="宋体" w:cs="宋体"/>
          <w:b/>
          <w:sz w:val="44"/>
          <w:szCs w:val="44"/>
        </w:rPr>
      </w:pPr>
    </w:p>
    <w:p>
      <w:pPr>
        <w:spacing w:line="520" w:lineRule="exact"/>
        <w:jc w:val="center"/>
        <w:rPr>
          <w:rFonts w:ascii="宋体" w:hAnsi="宋体" w:cs="宋体"/>
          <w:b/>
          <w:sz w:val="44"/>
          <w:szCs w:val="44"/>
        </w:rPr>
      </w:pPr>
    </w:p>
    <w:p>
      <w:pPr>
        <w:spacing w:line="240" w:lineRule="auto"/>
        <w:jc w:val="center"/>
        <w:rPr>
          <w:rFonts w:ascii="宋体" w:hAnsi="宋体" w:cs="宋体"/>
          <w:b/>
          <w:sz w:val="96"/>
          <w:szCs w:val="96"/>
        </w:rPr>
      </w:pPr>
      <w:r>
        <w:rPr>
          <w:rFonts w:hint="eastAsia" w:ascii="宋体" w:hAnsi="宋体" w:cs="宋体"/>
          <w:b/>
          <w:sz w:val="96"/>
          <w:szCs w:val="96"/>
          <w:lang w:val="en-US" w:eastAsia="zh-CN"/>
        </w:rPr>
        <w:t xml:space="preserve">遴  选  </w:t>
      </w:r>
      <w:r>
        <w:rPr>
          <w:rFonts w:hint="eastAsia" w:ascii="宋体" w:hAnsi="宋体" w:cs="宋体"/>
          <w:b/>
          <w:sz w:val="96"/>
          <w:szCs w:val="96"/>
        </w:rPr>
        <w:t>文</w:t>
      </w:r>
      <w:r>
        <w:rPr>
          <w:rFonts w:hint="eastAsia" w:ascii="宋体" w:hAnsi="宋体" w:cs="宋体"/>
          <w:b/>
          <w:sz w:val="96"/>
          <w:szCs w:val="96"/>
          <w:lang w:val="en-US" w:eastAsia="zh-CN"/>
        </w:rPr>
        <w:t xml:space="preserve">  </w:t>
      </w:r>
      <w:r>
        <w:rPr>
          <w:rFonts w:hint="eastAsia" w:ascii="宋体" w:hAnsi="宋体" w:cs="宋体"/>
          <w:b/>
          <w:sz w:val="96"/>
          <w:szCs w:val="96"/>
        </w:rPr>
        <w:t>件</w:t>
      </w:r>
    </w:p>
    <w:p>
      <w:pPr>
        <w:spacing w:line="520" w:lineRule="exact"/>
        <w:jc w:val="center"/>
        <w:rPr>
          <w:rFonts w:ascii="宋体" w:hAnsi="宋体" w:cs="宋体"/>
          <w:b/>
          <w:sz w:val="44"/>
          <w:szCs w:val="44"/>
        </w:rPr>
      </w:pPr>
    </w:p>
    <w:p>
      <w:pPr>
        <w:spacing w:line="520" w:lineRule="exact"/>
        <w:jc w:val="center"/>
        <w:rPr>
          <w:rFonts w:ascii="宋体" w:hAnsi="宋体" w:cs="宋体"/>
          <w:b/>
          <w:sz w:val="44"/>
          <w:szCs w:val="44"/>
        </w:rPr>
      </w:pPr>
    </w:p>
    <w:p>
      <w:pPr>
        <w:spacing w:line="520" w:lineRule="exact"/>
        <w:rPr>
          <w:rFonts w:ascii="宋体" w:hAnsi="宋体" w:cs="宋体"/>
          <w:sz w:val="44"/>
          <w:szCs w:val="44"/>
        </w:rPr>
      </w:pPr>
    </w:p>
    <w:p>
      <w:pPr>
        <w:pStyle w:val="6"/>
        <w:rPr>
          <w:rFonts w:ascii="宋体" w:hAnsi="宋体" w:cs="宋体"/>
          <w:sz w:val="44"/>
          <w:szCs w:val="44"/>
        </w:rPr>
      </w:pPr>
    </w:p>
    <w:p>
      <w:pPr>
        <w:pStyle w:val="6"/>
        <w:rPr>
          <w:rFonts w:ascii="宋体" w:hAnsi="宋体" w:cs="宋体"/>
          <w:sz w:val="44"/>
          <w:szCs w:val="44"/>
        </w:rPr>
      </w:pPr>
    </w:p>
    <w:p>
      <w:pPr>
        <w:spacing w:line="520" w:lineRule="exact"/>
        <w:rPr>
          <w:rFonts w:ascii="宋体" w:hAnsi="宋体" w:cs="宋体"/>
          <w:sz w:val="44"/>
          <w:szCs w:val="44"/>
        </w:rPr>
      </w:pPr>
    </w:p>
    <w:p>
      <w:pPr>
        <w:spacing w:line="360" w:lineRule="auto"/>
        <w:jc w:val="center"/>
        <w:rPr>
          <w:rFonts w:ascii="宋体" w:hAnsi="宋体" w:cs="宋体"/>
          <w:b/>
          <w:bCs/>
          <w:sz w:val="44"/>
          <w:szCs w:val="44"/>
        </w:rPr>
      </w:pPr>
      <w:r>
        <w:rPr>
          <w:rFonts w:hint="eastAsia" w:ascii="宋体" w:hAnsi="宋体" w:cs="宋体"/>
          <w:b/>
          <w:bCs/>
          <w:sz w:val="44"/>
          <w:szCs w:val="44"/>
          <w:lang w:eastAsia="zh-CN"/>
        </w:rPr>
        <w:t>晴隆县人民医院</w:t>
      </w:r>
    </w:p>
    <w:p>
      <w:pPr>
        <w:spacing w:line="360" w:lineRule="auto"/>
        <w:rPr>
          <w:rFonts w:ascii="宋体" w:hAnsi="宋体" w:cs="宋体"/>
          <w:b/>
          <w:bCs/>
          <w:sz w:val="44"/>
          <w:szCs w:val="44"/>
        </w:rPr>
      </w:pPr>
    </w:p>
    <w:p>
      <w:pPr>
        <w:spacing w:line="360" w:lineRule="auto"/>
        <w:jc w:val="center"/>
        <w:rPr>
          <w:rFonts w:ascii="宋体" w:hAnsi="宋体" w:cs="宋体"/>
          <w:b/>
          <w:bCs/>
          <w:sz w:val="44"/>
          <w:szCs w:val="44"/>
        </w:rPr>
      </w:pPr>
      <w:r>
        <w:rPr>
          <w:rFonts w:hint="eastAsia" w:ascii="宋体" w:hAnsi="宋体" w:cs="宋体"/>
          <w:b/>
          <w:bCs/>
          <w:sz w:val="44"/>
          <w:szCs w:val="44"/>
        </w:rPr>
        <w:t>202</w:t>
      </w:r>
      <w:r>
        <w:rPr>
          <w:rFonts w:hint="eastAsia" w:ascii="宋体" w:hAnsi="宋体" w:cs="宋体"/>
          <w:b/>
          <w:bCs/>
          <w:sz w:val="44"/>
          <w:szCs w:val="44"/>
          <w:lang w:val="en-US" w:eastAsia="zh-CN"/>
        </w:rPr>
        <w:t>5</w:t>
      </w:r>
      <w:r>
        <w:rPr>
          <w:rFonts w:hint="eastAsia" w:ascii="宋体" w:hAnsi="宋体" w:cs="宋体"/>
          <w:b/>
          <w:bCs/>
          <w:sz w:val="44"/>
          <w:szCs w:val="44"/>
        </w:rPr>
        <w:t>年</w:t>
      </w:r>
      <w:r>
        <w:rPr>
          <w:rFonts w:hint="eastAsia" w:ascii="宋体" w:hAnsi="宋体" w:cs="宋体"/>
          <w:b/>
          <w:bCs/>
          <w:sz w:val="44"/>
          <w:szCs w:val="44"/>
          <w:lang w:val="en-US" w:eastAsia="zh-CN"/>
        </w:rPr>
        <w:t>7</w:t>
      </w:r>
      <w:r>
        <w:rPr>
          <w:rFonts w:hint="eastAsia" w:ascii="宋体" w:hAnsi="宋体" w:cs="宋体"/>
          <w:b/>
          <w:bCs/>
          <w:sz w:val="44"/>
          <w:szCs w:val="44"/>
        </w:rPr>
        <w:t>月</w:t>
      </w:r>
    </w:p>
    <w:p>
      <w:pPr>
        <w:spacing w:line="520" w:lineRule="exact"/>
        <w:jc w:val="center"/>
        <w:rPr>
          <w:rFonts w:ascii="宋体" w:hAnsi="宋体" w:cs="宋体"/>
          <w:sz w:val="32"/>
          <w:szCs w:val="32"/>
        </w:rPr>
        <w:sectPr>
          <w:pgSz w:w="11906" w:h="16838"/>
          <w:pgMar w:top="1440" w:right="1800" w:bottom="1440" w:left="1800" w:header="851" w:footer="992" w:gutter="0"/>
          <w:cols w:space="425" w:num="1"/>
          <w:docGrid w:type="lines" w:linePitch="312" w:charSpace="0"/>
        </w:sectPr>
      </w:pPr>
    </w:p>
    <w:p>
      <w:pPr>
        <w:spacing w:line="520" w:lineRule="exact"/>
        <w:jc w:val="center"/>
        <w:rPr>
          <w:rFonts w:hint="eastAsia" w:ascii="宋体" w:hAnsi="宋体" w:cs="宋体"/>
          <w:b/>
          <w:sz w:val="44"/>
          <w:szCs w:val="44"/>
        </w:rPr>
      </w:pPr>
      <w:r>
        <w:rPr>
          <w:rFonts w:hint="eastAsia" w:ascii="宋体" w:hAnsi="宋体" w:cs="宋体"/>
          <w:b/>
          <w:sz w:val="44"/>
          <w:szCs w:val="44"/>
        </w:rPr>
        <w:t>目</w:t>
      </w:r>
      <w:r>
        <w:rPr>
          <w:rFonts w:hint="eastAsia" w:ascii="宋体" w:hAnsi="宋体" w:cs="宋体"/>
          <w:b/>
          <w:sz w:val="44"/>
          <w:szCs w:val="44"/>
          <w:lang w:val="en-US" w:eastAsia="zh-CN"/>
        </w:rPr>
        <w:t xml:space="preserve">  </w:t>
      </w:r>
      <w:r>
        <w:rPr>
          <w:rFonts w:hint="eastAsia" w:ascii="宋体" w:hAnsi="宋体" w:cs="宋体"/>
          <w:b/>
          <w:sz w:val="44"/>
          <w:szCs w:val="44"/>
        </w:rPr>
        <w:t>录</w:t>
      </w:r>
    </w:p>
    <w:p>
      <w:pPr>
        <w:spacing w:line="520" w:lineRule="exact"/>
        <w:jc w:val="center"/>
        <w:rPr>
          <w:rFonts w:hint="eastAsia" w:ascii="宋体" w:hAnsi="宋体" w:eastAsia="宋体" w:cs="宋体"/>
          <w:b/>
          <w:kern w:val="2"/>
          <w:sz w:val="32"/>
          <w:szCs w:val="32"/>
          <w:lang w:val="en-US" w:eastAsia="zh-CN" w:bidi="ar-SA"/>
        </w:rPr>
      </w:pPr>
      <w:r>
        <w:rPr>
          <w:rFonts w:hint="eastAsia" w:ascii="宋体" w:hAnsi="宋体" w:cs="宋体"/>
          <w:b/>
          <w:sz w:val="32"/>
          <w:szCs w:val="32"/>
        </w:rPr>
        <w:fldChar w:fldCharType="begin"/>
      </w:r>
      <w:r>
        <w:rPr>
          <w:rFonts w:hint="eastAsia" w:ascii="宋体" w:hAnsi="宋体" w:cs="宋体"/>
          <w:b/>
          <w:sz w:val="32"/>
          <w:szCs w:val="32"/>
        </w:rPr>
        <w:instrText xml:space="preserve"> TOC \o "1-5" \h \z \u </w:instrText>
      </w:r>
      <w:r>
        <w:rPr>
          <w:rFonts w:hint="eastAsia" w:ascii="宋体" w:hAnsi="宋体" w:cs="宋体"/>
          <w:b/>
          <w:sz w:val="32"/>
          <w:szCs w:val="32"/>
        </w:rPr>
        <w:fldChar w:fldCharType="separate"/>
      </w:r>
    </w:p>
    <w:p>
      <w:pPr>
        <w:pStyle w:val="14"/>
        <w:tabs>
          <w:tab w:val="right" w:leader="dot" w:pos="8306"/>
        </w:tabs>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_Toc28466 </w:instrText>
      </w:r>
      <w:r>
        <w:rPr>
          <w:rFonts w:hint="eastAsia" w:ascii="宋体" w:hAnsi="宋体" w:cs="宋体"/>
          <w:sz w:val="28"/>
          <w:szCs w:val="28"/>
        </w:rPr>
        <w:fldChar w:fldCharType="separate"/>
      </w:r>
      <w:r>
        <w:rPr>
          <w:rFonts w:hint="eastAsia" w:ascii="宋体" w:hAnsi="宋体" w:cs="宋体"/>
          <w:sz w:val="28"/>
          <w:szCs w:val="28"/>
        </w:rPr>
        <w:t xml:space="preserve">第一章 </w:t>
      </w:r>
      <w:r>
        <w:rPr>
          <w:rFonts w:hint="eastAsia" w:ascii="宋体" w:hAnsi="宋体" w:cs="宋体"/>
          <w:sz w:val="28"/>
          <w:szCs w:val="28"/>
          <w:lang w:eastAsia="zh-CN"/>
        </w:rPr>
        <w:t>参选人</w:t>
      </w:r>
      <w:r>
        <w:rPr>
          <w:rFonts w:hint="eastAsia" w:ascii="宋体" w:hAnsi="宋体" w:cs="宋体"/>
          <w:sz w:val="28"/>
          <w:szCs w:val="28"/>
        </w:rPr>
        <w:t>须知</w:t>
      </w:r>
      <w:r>
        <w:rPr>
          <w:sz w:val="28"/>
          <w:szCs w:val="28"/>
        </w:rPr>
        <w:tab/>
      </w:r>
      <w:r>
        <w:rPr>
          <w:sz w:val="28"/>
          <w:szCs w:val="28"/>
        </w:rPr>
        <w:fldChar w:fldCharType="begin"/>
      </w:r>
      <w:r>
        <w:rPr>
          <w:sz w:val="28"/>
          <w:szCs w:val="28"/>
        </w:rPr>
        <w:instrText xml:space="preserve"> PAGEREF _Toc28466 \h </w:instrText>
      </w:r>
      <w:r>
        <w:rPr>
          <w:sz w:val="28"/>
          <w:szCs w:val="28"/>
        </w:rPr>
        <w:fldChar w:fldCharType="separate"/>
      </w:r>
      <w:r>
        <w:rPr>
          <w:sz w:val="28"/>
          <w:szCs w:val="28"/>
        </w:rPr>
        <w:t>4</w:t>
      </w:r>
      <w:r>
        <w:rPr>
          <w:sz w:val="28"/>
          <w:szCs w:val="28"/>
        </w:rPr>
        <w:fldChar w:fldCharType="end"/>
      </w:r>
      <w:r>
        <w:rPr>
          <w:rFonts w:hint="eastAsia" w:ascii="宋体" w:hAnsi="宋体" w:cs="宋体"/>
          <w:sz w:val="28"/>
          <w:szCs w:val="28"/>
        </w:rPr>
        <w:fldChar w:fldCharType="end"/>
      </w:r>
    </w:p>
    <w:p>
      <w:pPr>
        <w:pStyle w:val="14"/>
        <w:tabs>
          <w:tab w:val="right" w:leader="dot" w:pos="8306"/>
        </w:tabs>
        <w:ind w:firstLine="280" w:firstLineChars="100"/>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_Toc7132 </w:instrText>
      </w:r>
      <w:r>
        <w:rPr>
          <w:rFonts w:hint="eastAsia" w:ascii="宋体" w:hAnsi="宋体" w:cs="宋体"/>
          <w:sz w:val="28"/>
          <w:szCs w:val="28"/>
        </w:rPr>
        <w:fldChar w:fldCharType="separate"/>
      </w:r>
      <w:r>
        <w:rPr>
          <w:rFonts w:hint="eastAsia" w:ascii="宋体" w:hAnsi="宋体" w:cs="宋体"/>
          <w:sz w:val="28"/>
          <w:szCs w:val="28"/>
          <w:lang w:val="en-US" w:eastAsia="zh-CN"/>
        </w:rPr>
        <w:t>一、</w:t>
      </w:r>
      <w:r>
        <w:rPr>
          <w:rFonts w:hint="eastAsia" w:ascii="宋体" w:hAnsi="宋体" w:cs="宋体"/>
          <w:sz w:val="28"/>
          <w:szCs w:val="28"/>
          <w:lang w:eastAsia="zh-CN"/>
        </w:rPr>
        <w:t>参选人</w:t>
      </w:r>
      <w:r>
        <w:rPr>
          <w:rFonts w:hint="eastAsia" w:ascii="宋体" w:hAnsi="宋体" w:cs="宋体"/>
          <w:sz w:val="28"/>
          <w:szCs w:val="28"/>
        </w:rPr>
        <w:t>须知前附表</w:t>
      </w:r>
      <w:r>
        <w:rPr>
          <w:sz w:val="28"/>
          <w:szCs w:val="28"/>
        </w:rPr>
        <w:tab/>
      </w:r>
      <w:r>
        <w:rPr>
          <w:sz w:val="28"/>
          <w:szCs w:val="28"/>
        </w:rPr>
        <w:fldChar w:fldCharType="begin"/>
      </w:r>
      <w:r>
        <w:rPr>
          <w:sz w:val="28"/>
          <w:szCs w:val="28"/>
        </w:rPr>
        <w:instrText xml:space="preserve"> PAGEREF _Toc7132 \h </w:instrText>
      </w:r>
      <w:r>
        <w:rPr>
          <w:sz w:val="28"/>
          <w:szCs w:val="28"/>
        </w:rPr>
        <w:fldChar w:fldCharType="separate"/>
      </w:r>
      <w:r>
        <w:rPr>
          <w:sz w:val="28"/>
          <w:szCs w:val="28"/>
        </w:rPr>
        <w:t>4</w:t>
      </w:r>
      <w:r>
        <w:rPr>
          <w:sz w:val="28"/>
          <w:szCs w:val="28"/>
        </w:rPr>
        <w:fldChar w:fldCharType="end"/>
      </w:r>
      <w:r>
        <w:rPr>
          <w:rFonts w:hint="eastAsia" w:ascii="宋体" w:hAnsi="宋体" w:cs="宋体"/>
          <w:sz w:val="28"/>
          <w:szCs w:val="28"/>
        </w:rPr>
        <w:fldChar w:fldCharType="end"/>
      </w:r>
    </w:p>
    <w:p>
      <w:pPr>
        <w:pStyle w:val="14"/>
        <w:tabs>
          <w:tab w:val="right" w:leader="dot" w:pos="8306"/>
        </w:tabs>
        <w:ind w:firstLine="280" w:firstLineChars="100"/>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_Toc32251 </w:instrText>
      </w:r>
      <w:r>
        <w:rPr>
          <w:rFonts w:hint="eastAsia" w:ascii="宋体" w:hAnsi="宋体" w:cs="宋体"/>
          <w:sz w:val="28"/>
          <w:szCs w:val="28"/>
        </w:rPr>
        <w:fldChar w:fldCharType="separate"/>
      </w:r>
      <w:r>
        <w:rPr>
          <w:rFonts w:hint="eastAsia" w:ascii="宋体" w:hAnsi="宋体" w:cs="宋体"/>
          <w:sz w:val="28"/>
          <w:szCs w:val="28"/>
          <w:lang w:val="en-US" w:eastAsia="zh-CN"/>
        </w:rPr>
        <w:t>二、总  则</w:t>
      </w:r>
      <w:r>
        <w:rPr>
          <w:sz w:val="28"/>
          <w:szCs w:val="28"/>
        </w:rPr>
        <w:tab/>
      </w:r>
      <w:r>
        <w:rPr>
          <w:sz w:val="28"/>
          <w:szCs w:val="28"/>
        </w:rPr>
        <w:fldChar w:fldCharType="begin"/>
      </w:r>
      <w:r>
        <w:rPr>
          <w:sz w:val="28"/>
          <w:szCs w:val="28"/>
        </w:rPr>
        <w:instrText xml:space="preserve"> PAGEREF _Toc32251 \h </w:instrText>
      </w:r>
      <w:r>
        <w:rPr>
          <w:sz w:val="28"/>
          <w:szCs w:val="28"/>
        </w:rPr>
        <w:fldChar w:fldCharType="separate"/>
      </w:r>
      <w:r>
        <w:rPr>
          <w:sz w:val="28"/>
          <w:szCs w:val="28"/>
        </w:rPr>
        <w:t>6</w:t>
      </w:r>
      <w:r>
        <w:rPr>
          <w:sz w:val="28"/>
          <w:szCs w:val="28"/>
        </w:rPr>
        <w:fldChar w:fldCharType="end"/>
      </w:r>
      <w:r>
        <w:rPr>
          <w:rFonts w:hint="eastAsia" w:ascii="宋体" w:hAnsi="宋体" w:cs="宋体"/>
          <w:sz w:val="28"/>
          <w:szCs w:val="28"/>
        </w:rPr>
        <w:fldChar w:fldCharType="end"/>
      </w:r>
    </w:p>
    <w:p>
      <w:pPr>
        <w:pStyle w:val="8"/>
        <w:tabs>
          <w:tab w:val="right" w:leader="dot" w:pos="8306"/>
          <w:tab w:val="clear" w:pos="8680"/>
        </w:tabs>
        <w:ind w:left="777" w:leftChars="370" w:firstLine="117" w:firstLineChars="4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_Toc19962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lang w:val="en-US" w:eastAsia="zh-CN"/>
        </w:rPr>
        <w:t xml:space="preserve"> </w:t>
      </w:r>
      <w:r>
        <w:rPr>
          <w:rFonts w:hint="eastAsia" w:ascii="宋体" w:hAnsi="宋体" w:cs="宋体"/>
          <w:sz w:val="28"/>
          <w:szCs w:val="28"/>
          <w:lang w:eastAsia="zh-CN"/>
        </w:rPr>
        <w:t>遴选文件</w:t>
      </w:r>
      <w:r>
        <w:rPr>
          <w:sz w:val="28"/>
          <w:szCs w:val="28"/>
        </w:rPr>
        <w:tab/>
      </w:r>
      <w:r>
        <w:rPr>
          <w:sz w:val="28"/>
          <w:szCs w:val="28"/>
        </w:rPr>
        <w:fldChar w:fldCharType="begin"/>
      </w:r>
      <w:r>
        <w:rPr>
          <w:sz w:val="28"/>
          <w:szCs w:val="28"/>
        </w:rPr>
        <w:instrText xml:space="preserve"> PAGEREF _Toc19962 \h </w:instrText>
      </w:r>
      <w:r>
        <w:rPr>
          <w:sz w:val="28"/>
          <w:szCs w:val="28"/>
        </w:rPr>
        <w:fldChar w:fldCharType="separate"/>
      </w:r>
      <w:r>
        <w:rPr>
          <w:sz w:val="28"/>
          <w:szCs w:val="28"/>
        </w:rPr>
        <w:t>6</w:t>
      </w:r>
      <w:r>
        <w:rPr>
          <w:sz w:val="28"/>
          <w:szCs w:val="28"/>
        </w:rPr>
        <w:fldChar w:fldCharType="end"/>
      </w:r>
      <w:r>
        <w:rPr>
          <w:rFonts w:hint="eastAsia" w:ascii="宋体" w:hAnsi="宋体" w:cs="宋体"/>
          <w:sz w:val="28"/>
          <w:szCs w:val="28"/>
        </w:rPr>
        <w:fldChar w:fldCharType="end"/>
      </w:r>
    </w:p>
    <w:p>
      <w:pPr>
        <w:pStyle w:val="8"/>
        <w:tabs>
          <w:tab w:val="right" w:leader="dot" w:pos="8306"/>
          <w:tab w:val="clear" w:pos="8680"/>
        </w:tabs>
        <w:ind w:left="777" w:leftChars="370" w:firstLine="117" w:firstLineChars="4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_Toc11992 </w:instrText>
      </w:r>
      <w:r>
        <w:rPr>
          <w:rFonts w:hint="eastAsia" w:ascii="宋体" w:hAnsi="宋体" w:cs="宋体"/>
          <w:sz w:val="28"/>
          <w:szCs w:val="28"/>
        </w:rPr>
        <w:fldChar w:fldCharType="separate"/>
      </w:r>
      <w:r>
        <w:rPr>
          <w:rFonts w:hint="eastAsia" w:ascii="宋体" w:hAnsi="宋体" w:cs="宋体"/>
          <w:sz w:val="28"/>
          <w:szCs w:val="28"/>
          <w:lang w:val="en-US" w:eastAsia="zh-CN"/>
        </w:rPr>
        <w:t>2</w:t>
      </w:r>
      <w:r>
        <w:rPr>
          <w:rFonts w:hint="eastAsia" w:ascii="宋体" w:hAnsi="宋体" w:cs="宋体"/>
          <w:sz w:val="28"/>
          <w:szCs w:val="28"/>
        </w:rPr>
        <w:t>．适用范围</w:t>
      </w:r>
      <w:r>
        <w:rPr>
          <w:sz w:val="28"/>
          <w:szCs w:val="28"/>
        </w:rPr>
        <w:tab/>
      </w:r>
      <w:r>
        <w:rPr>
          <w:sz w:val="28"/>
          <w:szCs w:val="28"/>
        </w:rPr>
        <w:fldChar w:fldCharType="begin"/>
      </w:r>
      <w:r>
        <w:rPr>
          <w:sz w:val="28"/>
          <w:szCs w:val="28"/>
        </w:rPr>
        <w:instrText xml:space="preserve"> PAGEREF _Toc11992 \h </w:instrText>
      </w:r>
      <w:r>
        <w:rPr>
          <w:sz w:val="28"/>
          <w:szCs w:val="28"/>
        </w:rPr>
        <w:fldChar w:fldCharType="separate"/>
      </w:r>
      <w:r>
        <w:rPr>
          <w:sz w:val="28"/>
          <w:szCs w:val="28"/>
        </w:rPr>
        <w:t>6</w:t>
      </w:r>
      <w:r>
        <w:rPr>
          <w:sz w:val="28"/>
          <w:szCs w:val="28"/>
        </w:rPr>
        <w:fldChar w:fldCharType="end"/>
      </w:r>
      <w:r>
        <w:rPr>
          <w:rFonts w:hint="eastAsia" w:ascii="宋体" w:hAnsi="宋体" w:cs="宋体"/>
          <w:sz w:val="28"/>
          <w:szCs w:val="28"/>
        </w:rPr>
        <w:fldChar w:fldCharType="end"/>
      </w:r>
    </w:p>
    <w:p>
      <w:pPr>
        <w:pStyle w:val="8"/>
        <w:tabs>
          <w:tab w:val="right" w:leader="dot" w:pos="8306"/>
          <w:tab w:val="clear" w:pos="8680"/>
        </w:tabs>
        <w:ind w:left="777" w:leftChars="370" w:firstLine="117" w:firstLineChars="4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_Toc15836 </w:instrText>
      </w:r>
      <w:r>
        <w:rPr>
          <w:rFonts w:hint="eastAsia" w:ascii="宋体" w:hAnsi="宋体" w:cs="宋体"/>
          <w:sz w:val="28"/>
          <w:szCs w:val="28"/>
        </w:rPr>
        <w:fldChar w:fldCharType="separate"/>
      </w:r>
      <w:r>
        <w:rPr>
          <w:rFonts w:hint="eastAsia" w:ascii="宋体" w:hAnsi="宋体" w:cs="宋体"/>
          <w:sz w:val="28"/>
          <w:szCs w:val="28"/>
          <w:lang w:val="en-US" w:eastAsia="zh-CN"/>
        </w:rPr>
        <w:t>3. 定义</w:t>
      </w:r>
      <w:r>
        <w:rPr>
          <w:sz w:val="28"/>
          <w:szCs w:val="28"/>
        </w:rPr>
        <w:tab/>
      </w:r>
      <w:r>
        <w:rPr>
          <w:sz w:val="28"/>
          <w:szCs w:val="28"/>
        </w:rPr>
        <w:fldChar w:fldCharType="begin"/>
      </w:r>
      <w:r>
        <w:rPr>
          <w:sz w:val="28"/>
          <w:szCs w:val="28"/>
        </w:rPr>
        <w:instrText xml:space="preserve"> PAGEREF _Toc15836 \h </w:instrText>
      </w:r>
      <w:r>
        <w:rPr>
          <w:sz w:val="28"/>
          <w:szCs w:val="28"/>
        </w:rPr>
        <w:fldChar w:fldCharType="separate"/>
      </w:r>
      <w:r>
        <w:rPr>
          <w:sz w:val="28"/>
          <w:szCs w:val="28"/>
        </w:rPr>
        <w:t>6</w:t>
      </w:r>
      <w:r>
        <w:rPr>
          <w:sz w:val="28"/>
          <w:szCs w:val="28"/>
        </w:rPr>
        <w:fldChar w:fldCharType="end"/>
      </w:r>
      <w:r>
        <w:rPr>
          <w:rFonts w:hint="eastAsia" w:ascii="宋体" w:hAnsi="宋体" w:cs="宋体"/>
          <w:sz w:val="28"/>
          <w:szCs w:val="28"/>
        </w:rPr>
        <w:fldChar w:fldCharType="end"/>
      </w:r>
    </w:p>
    <w:p>
      <w:pPr>
        <w:pStyle w:val="8"/>
        <w:tabs>
          <w:tab w:val="right" w:leader="dot" w:pos="8306"/>
          <w:tab w:val="clear" w:pos="8680"/>
        </w:tabs>
        <w:ind w:left="777" w:leftChars="370" w:firstLine="117" w:firstLineChars="4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_Toc20327 </w:instrText>
      </w:r>
      <w:r>
        <w:rPr>
          <w:rFonts w:hint="eastAsia" w:ascii="宋体" w:hAnsi="宋体" w:cs="宋体"/>
          <w:sz w:val="28"/>
          <w:szCs w:val="28"/>
        </w:rPr>
        <w:fldChar w:fldCharType="separate"/>
      </w:r>
      <w:r>
        <w:rPr>
          <w:rFonts w:hint="eastAsia" w:ascii="宋体" w:hAnsi="宋体" w:cs="宋体"/>
          <w:sz w:val="28"/>
          <w:szCs w:val="28"/>
          <w:lang w:val="en-US" w:eastAsia="zh-CN"/>
        </w:rPr>
        <w:t>4. 合格的参选人</w:t>
      </w:r>
      <w:r>
        <w:rPr>
          <w:sz w:val="28"/>
          <w:szCs w:val="28"/>
        </w:rPr>
        <w:tab/>
      </w:r>
      <w:r>
        <w:rPr>
          <w:sz w:val="28"/>
          <w:szCs w:val="28"/>
        </w:rPr>
        <w:fldChar w:fldCharType="begin"/>
      </w:r>
      <w:r>
        <w:rPr>
          <w:sz w:val="28"/>
          <w:szCs w:val="28"/>
        </w:rPr>
        <w:instrText xml:space="preserve"> PAGEREF _Toc20327 \h </w:instrText>
      </w:r>
      <w:r>
        <w:rPr>
          <w:sz w:val="28"/>
          <w:szCs w:val="28"/>
        </w:rPr>
        <w:fldChar w:fldCharType="separate"/>
      </w:r>
      <w:r>
        <w:rPr>
          <w:sz w:val="28"/>
          <w:szCs w:val="28"/>
        </w:rPr>
        <w:t>6</w:t>
      </w:r>
      <w:r>
        <w:rPr>
          <w:sz w:val="28"/>
          <w:szCs w:val="28"/>
        </w:rPr>
        <w:fldChar w:fldCharType="end"/>
      </w:r>
      <w:r>
        <w:rPr>
          <w:rFonts w:hint="eastAsia" w:ascii="宋体" w:hAnsi="宋体" w:cs="宋体"/>
          <w:sz w:val="28"/>
          <w:szCs w:val="28"/>
        </w:rPr>
        <w:fldChar w:fldCharType="end"/>
      </w:r>
    </w:p>
    <w:p>
      <w:pPr>
        <w:pStyle w:val="8"/>
        <w:tabs>
          <w:tab w:val="right" w:leader="dot" w:pos="8306"/>
          <w:tab w:val="clear" w:pos="8680"/>
        </w:tabs>
        <w:ind w:left="777" w:leftChars="370" w:firstLine="117" w:firstLineChars="4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_Toc9396 </w:instrText>
      </w:r>
      <w:r>
        <w:rPr>
          <w:rFonts w:hint="eastAsia" w:ascii="宋体" w:hAnsi="宋体" w:cs="宋体"/>
          <w:sz w:val="28"/>
          <w:szCs w:val="28"/>
        </w:rPr>
        <w:fldChar w:fldCharType="separate"/>
      </w:r>
      <w:r>
        <w:rPr>
          <w:rFonts w:hint="eastAsia" w:ascii="宋体" w:hAnsi="宋体" w:cs="宋体"/>
          <w:sz w:val="28"/>
          <w:szCs w:val="28"/>
          <w:lang w:val="en-US" w:eastAsia="zh-CN"/>
        </w:rPr>
        <w:t>5. 投标费用</w:t>
      </w:r>
      <w:r>
        <w:rPr>
          <w:sz w:val="28"/>
          <w:szCs w:val="28"/>
        </w:rPr>
        <w:tab/>
      </w:r>
      <w:r>
        <w:rPr>
          <w:sz w:val="28"/>
          <w:szCs w:val="28"/>
        </w:rPr>
        <w:fldChar w:fldCharType="begin"/>
      </w:r>
      <w:r>
        <w:rPr>
          <w:sz w:val="28"/>
          <w:szCs w:val="28"/>
        </w:rPr>
        <w:instrText xml:space="preserve"> PAGEREF _Toc9396 \h </w:instrText>
      </w:r>
      <w:r>
        <w:rPr>
          <w:sz w:val="28"/>
          <w:szCs w:val="28"/>
        </w:rPr>
        <w:fldChar w:fldCharType="separate"/>
      </w:r>
      <w:r>
        <w:rPr>
          <w:sz w:val="28"/>
          <w:szCs w:val="28"/>
        </w:rPr>
        <w:t>6</w:t>
      </w:r>
      <w:r>
        <w:rPr>
          <w:sz w:val="28"/>
          <w:szCs w:val="28"/>
        </w:rPr>
        <w:fldChar w:fldCharType="end"/>
      </w:r>
      <w:r>
        <w:rPr>
          <w:rFonts w:hint="eastAsia" w:ascii="宋体" w:hAnsi="宋体" w:cs="宋体"/>
          <w:sz w:val="28"/>
          <w:szCs w:val="28"/>
        </w:rPr>
        <w:fldChar w:fldCharType="end"/>
      </w:r>
    </w:p>
    <w:p>
      <w:pPr>
        <w:pStyle w:val="8"/>
        <w:tabs>
          <w:tab w:val="right" w:leader="dot" w:pos="8306"/>
          <w:tab w:val="clear" w:pos="8680"/>
        </w:tabs>
        <w:ind w:left="777" w:leftChars="370" w:firstLine="117" w:firstLineChars="4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_Toc30192 </w:instrText>
      </w:r>
      <w:r>
        <w:rPr>
          <w:rFonts w:hint="eastAsia" w:ascii="宋体" w:hAnsi="宋体" w:cs="宋体"/>
          <w:sz w:val="28"/>
          <w:szCs w:val="28"/>
        </w:rPr>
        <w:fldChar w:fldCharType="separate"/>
      </w:r>
      <w:r>
        <w:rPr>
          <w:rFonts w:hint="eastAsia" w:ascii="宋体" w:hAnsi="宋体" w:cs="宋体"/>
          <w:sz w:val="28"/>
          <w:szCs w:val="28"/>
          <w:lang w:val="en-US" w:eastAsia="zh-CN"/>
        </w:rPr>
        <w:t>6. 语言</w:t>
      </w:r>
      <w:r>
        <w:rPr>
          <w:sz w:val="28"/>
          <w:szCs w:val="28"/>
        </w:rPr>
        <w:tab/>
      </w:r>
      <w:r>
        <w:rPr>
          <w:sz w:val="28"/>
          <w:szCs w:val="28"/>
        </w:rPr>
        <w:fldChar w:fldCharType="begin"/>
      </w:r>
      <w:r>
        <w:rPr>
          <w:sz w:val="28"/>
          <w:szCs w:val="28"/>
        </w:rPr>
        <w:instrText xml:space="preserve"> PAGEREF _Toc30192 \h </w:instrText>
      </w:r>
      <w:r>
        <w:rPr>
          <w:sz w:val="28"/>
          <w:szCs w:val="28"/>
        </w:rPr>
        <w:fldChar w:fldCharType="separate"/>
      </w:r>
      <w:r>
        <w:rPr>
          <w:sz w:val="28"/>
          <w:szCs w:val="28"/>
        </w:rPr>
        <w:t>6</w:t>
      </w:r>
      <w:r>
        <w:rPr>
          <w:sz w:val="28"/>
          <w:szCs w:val="28"/>
        </w:rPr>
        <w:fldChar w:fldCharType="end"/>
      </w:r>
      <w:r>
        <w:rPr>
          <w:rFonts w:hint="eastAsia" w:ascii="宋体" w:hAnsi="宋体" w:cs="宋体"/>
          <w:sz w:val="28"/>
          <w:szCs w:val="28"/>
        </w:rPr>
        <w:fldChar w:fldCharType="end"/>
      </w:r>
    </w:p>
    <w:p>
      <w:pPr>
        <w:pStyle w:val="8"/>
        <w:tabs>
          <w:tab w:val="right" w:leader="dot" w:pos="8306"/>
          <w:tab w:val="clear" w:pos="8680"/>
        </w:tabs>
        <w:ind w:left="777" w:leftChars="370" w:firstLine="117" w:firstLineChars="4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_Toc514 </w:instrText>
      </w:r>
      <w:r>
        <w:rPr>
          <w:rFonts w:hint="eastAsia" w:ascii="宋体" w:hAnsi="宋体" w:cs="宋体"/>
          <w:sz w:val="28"/>
          <w:szCs w:val="28"/>
        </w:rPr>
        <w:fldChar w:fldCharType="separate"/>
      </w:r>
      <w:r>
        <w:rPr>
          <w:rFonts w:hint="eastAsia" w:ascii="宋体" w:hAnsi="宋体" w:cs="宋体"/>
          <w:sz w:val="28"/>
          <w:szCs w:val="28"/>
          <w:lang w:val="en-US" w:eastAsia="zh-CN"/>
        </w:rPr>
        <w:t xml:space="preserve">7. </w:t>
      </w:r>
      <w:r>
        <w:rPr>
          <w:rFonts w:hint="eastAsia" w:ascii="宋体" w:hAnsi="宋体" w:cs="宋体"/>
          <w:sz w:val="28"/>
          <w:szCs w:val="28"/>
          <w:lang w:eastAsia="zh-CN"/>
        </w:rPr>
        <w:t>参选文件</w:t>
      </w:r>
      <w:r>
        <w:rPr>
          <w:sz w:val="28"/>
          <w:szCs w:val="28"/>
        </w:rPr>
        <w:tab/>
      </w:r>
      <w:r>
        <w:rPr>
          <w:sz w:val="28"/>
          <w:szCs w:val="28"/>
        </w:rPr>
        <w:fldChar w:fldCharType="begin"/>
      </w:r>
      <w:r>
        <w:rPr>
          <w:sz w:val="28"/>
          <w:szCs w:val="28"/>
        </w:rPr>
        <w:instrText xml:space="preserve"> PAGEREF _Toc514 \h </w:instrText>
      </w:r>
      <w:r>
        <w:rPr>
          <w:sz w:val="28"/>
          <w:szCs w:val="28"/>
        </w:rPr>
        <w:fldChar w:fldCharType="separate"/>
      </w:r>
      <w:r>
        <w:rPr>
          <w:sz w:val="28"/>
          <w:szCs w:val="28"/>
        </w:rPr>
        <w:t>7</w:t>
      </w:r>
      <w:r>
        <w:rPr>
          <w:sz w:val="28"/>
          <w:szCs w:val="28"/>
        </w:rPr>
        <w:fldChar w:fldCharType="end"/>
      </w:r>
      <w:r>
        <w:rPr>
          <w:rFonts w:hint="eastAsia" w:ascii="宋体" w:hAnsi="宋体" w:cs="宋体"/>
          <w:sz w:val="28"/>
          <w:szCs w:val="28"/>
        </w:rPr>
        <w:fldChar w:fldCharType="end"/>
      </w:r>
    </w:p>
    <w:p>
      <w:pPr>
        <w:pStyle w:val="8"/>
        <w:tabs>
          <w:tab w:val="right" w:leader="dot" w:pos="8306"/>
          <w:tab w:val="clear" w:pos="8680"/>
        </w:tabs>
        <w:ind w:left="777" w:leftChars="370" w:firstLine="117" w:firstLineChars="4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_Toc17639 </w:instrText>
      </w:r>
      <w:r>
        <w:rPr>
          <w:rFonts w:hint="eastAsia" w:ascii="宋体" w:hAnsi="宋体" w:cs="宋体"/>
          <w:sz w:val="28"/>
          <w:szCs w:val="28"/>
        </w:rPr>
        <w:fldChar w:fldCharType="separate"/>
      </w:r>
      <w:r>
        <w:rPr>
          <w:rFonts w:hint="eastAsia" w:ascii="宋体" w:hAnsi="宋体" w:cs="宋体"/>
          <w:sz w:val="28"/>
          <w:szCs w:val="28"/>
          <w:lang w:val="en-US" w:eastAsia="zh-CN"/>
        </w:rPr>
        <w:t>8. 保证金</w:t>
      </w:r>
      <w:r>
        <w:rPr>
          <w:sz w:val="28"/>
          <w:szCs w:val="28"/>
        </w:rPr>
        <w:tab/>
      </w:r>
      <w:r>
        <w:rPr>
          <w:sz w:val="28"/>
          <w:szCs w:val="28"/>
        </w:rPr>
        <w:fldChar w:fldCharType="begin"/>
      </w:r>
      <w:r>
        <w:rPr>
          <w:sz w:val="28"/>
          <w:szCs w:val="28"/>
        </w:rPr>
        <w:instrText xml:space="preserve"> PAGEREF _Toc17639 \h </w:instrText>
      </w:r>
      <w:r>
        <w:rPr>
          <w:sz w:val="28"/>
          <w:szCs w:val="28"/>
        </w:rPr>
        <w:fldChar w:fldCharType="separate"/>
      </w:r>
      <w:r>
        <w:rPr>
          <w:sz w:val="28"/>
          <w:szCs w:val="28"/>
        </w:rPr>
        <w:t>8</w:t>
      </w:r>
      <w:r>
        <w:rPr>
          <w:sz w:val="28"/>
          <w:szCs w:val="28"/>
        </w:rPr>
        <w:fldChar w:fldCharType="end"/>
      </w:r>
      <w:r>
        <w:rPr>
          <w:rFonts w:hint="eastAsia" w:ascii="宋体" w:hAnsi="宋体" w:cs="宋体"/>
          <w:sz w:val="28"/>
          <w:szCs w:val="28"/>
        </w:rPr>
        <w:fldChar w:fldCharType="end"/>
      </w:r>
    </w:p>
    <w:p>
      <w:pPr>
        <w:pStyle w:val="8"/>
        <w:tabs>
          <w:tab w:val="right" w:leader="dot" w:pos="8306"/>
          <w:tab w:val="clear" w:pos="8680"/>
        </w:tabs>
        <w:ind w:left="777" w:leftChars="370" w:firstLine="117" w:firstLineChars="4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_Toc21399 </w:instrText>
      </w:r>
      <w:r>
        <w:rPr>
          <w:rFonts w:hint="eastAsia" w:ascii="宋体" w:hAnsi="宋体" w:cs="宋体"/>
          <w:sz w:val="28"/>
          <w:szCs w:val="28"/>
        </w:rPr>
        <w:fldChar w:fldCharType="separate"/>
      </w:r>
      <w:r>
        <w:rPr>
          <w:rFonts w:hint="eastAsia" w:ascii="宋体" w:hAnsi="宋体" w:cs="宋体"/>
          <w:sz w:val="28"/>
          <w:szCs w:val="28"/>
          <w:lang w:val="en-US" w:eastAsia="zh-CN"/>
        </w:rPr>
        <w:t>9. 澄清</w:t>
      </w:r>
      <w:r>
        <w:rPr>
          <w:sz w:val="28"/>
          <w:szCs w:val="28"/>
        </w:rPr>
        <w:tab/>
      </w:r>
      <w:r>
        <w:rPr>
          <w:sz w:val="28"/>
          <w:szCs w:val="28"/>
        </w:rPr>
        <w:fldChar w:fldCharType="begin"/>
      </w:r>
      <w:r>
        <w:rPr>
          <w:sz w:val="28"/>
          <w:szCs w:val="28"/>
        </w:rPr>
        <w:instrText xml:space="preserve"> PAGEREF _Toc21399 \h </w:instrText>
      </w:r>
      <w:r>
        <w:rPr>
          <w:sz w:val="28"/>
          <w:szCs w:val="28"/>
        </w:rPr>
        <w:fldChar w:fldCharType="separate"/>
      </w:r>
      <w:r>
        <w:rPr>
          <w:sz w:val="28"/>
          <w:szCs w:val="28"/>
        </w:rPr>
        <w:t>8</w:t>
      </w:r>
      <w:r>
        <w:rPr>
          <w:sz w:val="28"/>
          <w:szCs w:val="28"/>
        </w:rPr>
        <w:fldChar w:fldCharType="end"/>
      </w:r>
      <w:r>
        <w:rPr>
          <w:rFonts w:hint="eastAsia" w:ascii="宋体" w:hAnsi="宋体" w:cs="宋体"/>
          <w:sz w:val="28"/>
          <w:szCs w:val="28"/>
        </w:rPr>
        <w:fldChar w:fldCharType="end"/>
      </w:r>
    </w:p>
    <w:p>
      <w:pPr>
        <w:pStyle w:val="8"/>
        <w:tabs>
          <w:tab w:val="right" w:leader="dot" w:pos="8306"/>
          <w:tab w:val="clear" w:pos="8680"/>
        </w:tabs>
        <w:ind w:left="777" w:leftChars="370" w:firstLine="117" w:firstLineChars="4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_Toc15197 </w:instrText>
      </w:r>
      <w:r>
        <w:rPr>
          <w:rFonts w:hint="eastAsia" w:ascii="宋体" w:hAnsi="宋体" w:cs="宋体"/>
          <w:sz w:val="28"/>
          <w:szCs w:val="28"/>
        </w:rPr>
        <w:fldChar w:fldCharType="separate"/>
      </w:r>
      <w:r>
        <w:rPr>
          <w:rFonts w:hint="eastAsia" w:ascii="宋体" w:hAnsi="宋体" w:cs="宋体"/>
          <w:sz w:val="28"/>
          <w:szCs w:val="28"/>
          <w:lang w:val="en-US" w:eastAsia="zh-CN"/>
        </w:rPr>
        <w:t>10. 修改或补充</w:t>
      </w:r>
      <w:r>
        <w:rPr>
          <w:sz w:val="28"/>
          <w:szCs w:val="28"/>
        </w:rPr>
        <w:tab/>
      </w:r>
      <w:r>
        <w:rPr>
          <w:sz w:val="28"/>
          <w:szCs w:val="28"/>
        </w:rPr>
        <w:fldChar w:fldCharType="begin"/>
      </w:r>
      <w:r>
        <w:rPr>
          <w:sz w:val="28"/>
          <w:szCs w:val="28"/>
        </w:rPr>
        <w:instrText xml:space="preserve"> PAGEREF _Toc15197 \h </w:instrText>
      </w:r>
      <w:r>
        <w:rPr>
          <w:sz w:val="28"/>
          <w:szCs w:val="28"/>
        </w:rPr>
        <w:fldChar w:fldCharType="separate"/>
      </w:r>
      <w:r>
        <w:rPr>
          <w:sz w:val="28"/>
          <w:szCs w:val="28"/>
        </w:rPr>
        <w:t>8</w:t>
      </w:r>
      <w:r>
        <w:rPr>
          <w:sz w:val="28"/>
          <w:szCs w:val="28"/>
        </w:rPr>
        <w:fldChar w:fldCharType="end"/>
      </w:r>
      <w:r>
        <w:rPr>
          <w:rFonts w:hint="eastAsia" w:ascii="宋体" w:hAnsi="宋体" w:cs="宋体"/>
          <w:sz w:val="28"/>
          <w:szCs w:val="28"/>
        </w:rPr>
        <w:fldChar w:fldCharType="end"/>
      </w:r>
    </w:p>
    <w:p>
      <w:pPr>
        <w:pStyle w:val="8"/>
        <w:tabs>
          <w:tab w:val="right" w:leader="dot" w:pos="8306"/>
          <w:tab w:val="clear" w:pos="8680"/>
        </w:tabs>
        <w:ind w:left="777" w:leftChars="370" w:firstLine="117" w:firstLineChars="4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_Toc15033 </w:instrText>
      </w:r>
      <w:r>
        <w:rPr>
          <w:rFonts w:hint="eastAsia" w:ascii="宋体" w:hAnsi="宋体" w:cs="宋体"/>
          <w:sz w:val="28"/>
          <w:szCs w:val="28"/>
        </w:rPr>
        <w:fldChar w:fldCharType="separate"/>
      </w:r>
      <w:r>
        <w:rPr>
          <w:rFonts w:hint="eastAsia" w:ascii="宋体" w:hAnsi="宋体" w:cs="宋体"/>
          <w:sz w:val="28"/>
          <w:szCs w:val="28"/>
          <w:lang w:val="en-US" w:eastAsia="zh-CN"/>
        </w:rPr>
        <w:t>11. 答疑会</w:t>
      </w:r>
      <w:r>
        <w:rPr>
          <w:sz w:val="28"/>
          <w:szCs w:val="28"/>
        </w:rPr>
        <w:tab/>
      </w:r>
      <w:r>
        <w:rPr>
          <w:sz w:val="28"/>
          <w:szCs w:val="28"/>
        </w:rPr>
        <w:fldChar w:fldCharType="begin"/>
      </w:r>
      <w:r>
        <w:rPr>
          <w:sz w:val="28"/>
          <w:szCs w:val="28"/>
        </w:rPr>
        <w:instrText xml:space="preserve"> PAGEREF _Toc15033 \h </w:instrText>
      </w:r>
      <w:r>
        <w:rPr>
          <w:sz w:val="28"/>
          <w:szCs w:val="28"/>
        </w:rPr>
        <w:fldChar w:fldCharType="separate"/>
      </w:r>
      <w:r>
        <w:rPr>
          <w:sz w:val="28"/>
          <w:szCs w:val="28"/>
        </w:rPr>
        <w:t>9</w:t>
      </w:r>
      <w:r>
        <w:rPr>
          <w:sz w:val="28"/>
          <w:szCs w:val="28"/>
        </w:rPr>
        <w:fldChar w:fldCharType="end"/>
      </w:r>
      <w:r>
        <w:rPr>
          <w:rFonts w:hint="eastAsia" w:ascii="宋体" w:hAnsi="宋体" w:cs="宋体"/>
          <w:sz w:val="28"/>
          <w:szCs w:val="28"/>
        </w:rPr>
        <w:fldChar w:fldCharType="end"/>
      </w:r>
    </w:p>
    <w:p>
      <w:pPr>
        <w:pStyle w:val="8"/>
        <w:tabs>
          <w:tab w:val="right" w:leader="dot" w:pos="8306"/>
          <w:tab w:val="clear" w:pos="8680"/>
        </w:tabs>
        <w:ind w:left="777" w:leftChars="370" w:firstLine="117" w:firstLineChars="4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_Toc529 </w:instrText>
      </w:r>
      <w:r>
        <w:rPr>
          <w:rFonts w:hint="eastAsia" w:ascii="宋体" w:hAnsi="宋体" w:cs="宋体"/>
          <w:sz w:val="28"/>
          <w:szCs w:val="28"/>
        </w:rPr>
        <w:fldChar w:fldCharType="separate"/>
      </w:r>
      <w:r>
        <w:rPr>
          <w:rFonts w:hint="eastAsia" w:ascii="宋体" w:hAnsi="宋体" w:cs="宋体"/>
          <w:sz w:val="28"/>
          <w:szCs w:val="28"/>
          <w:lang w:val="en-US" w:eastAsia="zh-CN"/>
        </w:rPr>
        <w:t>12</w:t>
      </w:r>
      <w:r>
        <w:rPr>
          <w:rFonts w:hint="eastAsia" w:ascii="宋体" w:hAnsi="宋体" w:cs="宋体"/>
          <w:sz w:val="28"/>
          <w:szCs w:val="28"/>
        </w:rPr>
        <w:t>.</w:t>
      </w:r>
      <w:r>
        <w:rPr>
          <w:rFonts w:hint="eastAsia" w:ascii="宋体" w:hAnsi="宋体" w:cs="宋体"/>
          <w:sz w:val="28"/>
          <w:szCs w:val="28"/>
          <w:lang w:val="en-US" w:eastAsia="zh-CN"/>
        </w:rPr>
        <w:t xml:space="preserve"> </w:t>
      </w:r>
      <w:r>
        <w:rPr>
          <w:rFonts w:hint="eastAsia" w:ascii="宋体" w:hAnsi="宋体" w:cs="宋体"/>
          <w:sz w:val="28"/>
          <w:szCs w:val="28"/>
        </w:rPr>
        <w:t>评审</w:t>
      </w:r>
      <w:r>
        <w:rPr>
          <w:sz w:val="28"/>
          <w:szCs w:val="28"/>
        </w:rPr>
        <w:tab/>
      </w:r>
      <w:r>
        <w:rPr>
          <w:sz w:val="28"/>
          <w:szCs w:val="28"/>
        </w:rPr>
        <w:fldChar w:fldCharType="begin"/>
      </w:r>
      <w:r>
        <w:rPr>
          <w:sz w:val="28"/>
          <w:szCs w:val="28"/>
        </w:rPr>
        <w:instrText xml:space="preserve"> PAGEREF _Toc529 \h </w:instrText>
      </w:r>
      <w:r>
        <w:rPr>
          <w:sz w:val="28"/>
          <w:szCs w:val="28"/>
        </w:rPr>
        <w:fldChar w:fldCharType="separate"/>
      </w:r>
      <w:r>
        <w:rPr>
          <w:sz w:val="28"/>
          <w:szCs w:val="28"/>
        </w:rPr>
        <w:t>9</w:t>
      </w:r>
      <w:r>
        <w:rPr>
          <w:sz w:val="28"/>
          <w:szCs w:val="28"/>
        </w:rPr>
        <w:fldChar w:fldCharType="end"/>
      </w:r>
      <w:r>
        <w:rPr>
          <w:rFonts w:hint="eastAsia" w:ascii="宋体" w:hAnsi="宋体" w:cs="宋体"/>
          <w:sz w:val="28"/>
          <w:szCs w:val="28"/>
        </w:rPr>
        <w:fldChar w:fldCharType="end"/>
      </w:r>
    </w:p>
    <w:p>
      <w:pPr>
        <w:pStyle w:val="8"/>
        <w:tabs>
          <w:tab w:val="right" w:leader="dot" w:pos="8306"/>
          <w:tab w:val="clear" w:pos="8680"/>
        </w:tabs>
        <w:ind w:left="777" w:leftChars="370" w:firstLine="117" w:firstLineChars="4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_Toc25097 </w:instrText>
      </w:r>
      <w:r>
        <w:rPr>
          <w:rFonts w:hint="eastAsia" w:ascii="宋体" w:hAnsi="宋体" w:cs="宋体"/>
          <w:sz w:val="28"/>
          <w:szCs w:val="28"/>
        </w:rPr>
        <w:fldChar w:fldCharType="separate"/>
      </w:r>
      <w:r>
        <w:rPr>
          <w:rFonts w:hint="eastAsia" w:ascii="宋体" w:hAnsi="宋体" w:cs="宋体"/>
          <w:sz w:val="28"/>
          <w:szCs w:val="28"/>
          <w:lang w:val="en-US" w:eastAsia="zh-CN"/>
        </w:rPr>
        <w:t>13. 评审结果确认</w:t>
      </w:r>
      <w:r>
        <w:rPr>
          <w:sz w:val="28"/>
          <w:szCs w:val="28"/>
        </w:rPr>
        <w:tab/>
      </w:r>
      <w:r>
        <w:rPr>
          <w:sz w:val="28"/>
          <w:szCs w:val="28"/>
        </w:rPr>
        <w:fldChar w:fldCharType="begin"/>
      </w:r>
      <w:r>
        <w:rPr>
          <w:sz w:val="28"/>
          <w:szCs w:val="28"/>
        </w:rPr>
        <w:instrText xml:space="preserve"> PAGEREF _Toc25097 \h </w:instrText>
      </w:r>
      <w:r>
        <w:rPr>
          <w:sz w:val="28"/>
          <w:szCs w:val="28"/>
        </w:rPr>
        <w:fldChar w:fldCharType="separate"/>
      </w:r>
      <w:r>
        <w:rPr>
          <w:sz w:val="28"/>
          <w:szCs w:val="28"/>
        </w:rPr>
        <w:t>10</w:t>
      </w:r>
      <w:r>
        <w:rPr>
          <w:sz w:val="28"/>
          <w:szCs w:val="28"/>
        </w:rPr>
        <w:fldChar w:fldCharType="end"/>
      </w:r>
      <w:r>
        <w:rPr>
          <w:rFonts w:hint="eastAsia" w:ascii="宋体" w:hAnsi="宋体" w:cs="宋体"/>
          <w:sz w:val="28"/>
          <w:szCs w:val="28"/>
        </w:rPr>
        <w:fldChar w:fldCharType="end"/>
      </w:r>
    </w:p>
    <w:p>
      <w:pPr>
        <w:pStyle w:val="8"/>
        <w:tabs>
          <w:tab w:val="right" w:leader="dot" w:pos="8306"/>
          <w:tab w:val="clear" w:pos="8680"/>
        </w:tabs>
        <w:ind w:left="777" w:leftChars="370" w:firstLine="117" w:firstLineChars="4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_Toc11083 </w:instrText>
      </w:r>
      <w:r>
        <w:rPr>
          <w:rFonts w:hint="eastAsia" w:ascii="宋体" w:hAnsi="宋体" w:cs="宋体"/>
          <w:sz w:val="28"/>
          <w:szCs w:val="28"/>
        </w:rPr>
        <w:fldChar w:fldCharType="separate"/>
      </w:r>
      <w:r>
        <w:rPr>
          <w:rFonts w:hint="eastAsia" w:ascii="宋体" w:hAnsi="宋体" w:cs="宋体"/>
          <w:sz w:val="28"/>
          <w:szCs w:val="28"/>
          <w:lang w:val="en-US" w:eastAsia="zh-CN"/>
        </w:rPr>
        <w:t>14</w:t>
      </w:r>
      <w:r>
        <w:rPr>
          <w:rFonts w:hint="eastAsia" w:ascii="宋体" w:hAnsi="宋体" w:cs="宋体"/>
          <w:sz w:val="28"/>
          <w:szCs w:val="28"/>
        </w:rPr>
        <w:t>.（实质性要求）入围代理机构管理</w:t>
      </w:r>
      <w:r>
        <w:rPr>
          <w:sz w:val="28"/>
          <w:szCs w:val="28"/>
        </w:rPr>
        <w:tab/>
      </w:r>
      <w:r>
        <w:rPr>
          <w:sz w:val="28"/>
          <w:szCs w:val="28"/>
        </w:rPr>
        <w:fldChar w:fldCharType="begin"/>
      </w:r>
      <w:r>
        <w:rPr>
          <w:sz w:val="28"/>
          <w:szCs w:val="28"/>
        </w:rPr>
        <w:instrText xml:space="preserve"> PAGEREF _Toc11083 \h </w:instrText>
      </w:r>
      <w:r>
        <w:rPr>
          <w:sz w:val="28"/>
          <w:szCs w:val="28"/>
        </w:rPr>
        <w:fldChar w:fldCharType="separate"/>
      </w:r>
      <w:r>
        <w:rPr>
          <w:sz w:val="28"/>
          <w:szCs w:val="28"/>
        </w:rPr>
        <w:t>10</w:t>
      </w:r>
      <w:r>
        <w:rPr>
          <w:sz w:val="28"/>
          <w:szCs w:val="28"/>
        </w:rPr>
        <w:fldChar w:fldCharType="end"/>
      </w:r>
      <w:r>
        <w:rPr>
          <w:rFonts w:hint="eastAsia" w:ascii="宋体" w:hAnsi="宋体" w:cs="宋体"/>
          <w:sz w:val="28"/>
          <w:szCs w:val="28"/>
        </w:rPr>
        <w:fldChar w:fldCharType="end"/>
      </w:r>
    </w:p>
    <w:p>
      <w:pPr>
        <w:pStyle w:val="8"/>
        <w:tabs>
          <w:tab w:val="right" w:leader="dot" w:pos="8306"/>
          <w:tab w:val="clear" w:pos="8680"/>
        </w:tabs>
        <w:ind w:left="777" w:leftChars="370" w:firstLine="117" w:firstLineChars="4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_Toc14544 </w:instrText>
      </w:r>
      <w:r>
        <w:rPr>
          <w:rFonts w:hint="eastAsia" w:ascii="宋体" w:hAnsi="宋体" w:cs="宋体"/>
          <w:sz w:val="28"/>
          <w:szCs w:val="28"/>
        </w:rPr>
        <w:fldChar w:fldCharType="separate"/>
      </w:r>
      <w:r>
        <w:rPr>
          <w:rFonts w:hint="eastAsia" w:ascii="宋体" w:hAnsi="宋体" w:cs="宋体"/>
          <w:sz w:val="28"/>
          <w:szCs w:val="28"/>
          <w:lang w:val="en-US" w:eastAsia="zh-CN"/>
        </w:rPr>
        <w:t>15</w:t>
      </w:r>
      <w:r>
        <w:rPr>
          <w:rFonts w:hint="eastAsia" w:ascii="宋体" w:hAnsi="宋体" w:cs="宋体"/>
          <w:sz w:val="28"/>
          <w:szCs w:val="28"/>
        </w:rPr>
        <w:t>.（实质性要求）委托代理协议签订</w:t>
      </w:r>
      <w:r>
        <w:rPr>
          <w:sz w:val="28"/>
          <w:szCs w:val="28"/>
        </w:rPr>
        <w:tab/>
      </w:r>
      <w:r>
        <w:rPr>
          <w:sz w:val="28"/>
          <w:szCs w:val="28"/>
        </w:rPr>
        <w:fldChar w:fldCharType="begin"/>
      </w:r>
      <w:r>
        <w:rPr>
          <w:sz w:val="28"/>
          <w:szCs w:val="28"/>
        </w:rPr>
        <w:instrText xml:space="preserve"> PAGEREF _Toc14544 \h </w:instrText>
      </w:r>
      <w:r>
        <w:rPr>
          <w:sz w:val="28"/>
          <w:szCs w:val="28"/>
        </w:rPr>
        <w:fldChar w:fldCharType="separate"/>
      </w:r>
      <w:r>
        <w:rPr>
          <w:sz w:val="28"/>
          <w:szCs w:val="28"/>
        </w:rPr>
        <w:t>10</w:t>
      </w:r>
      <w:r>
        <w:rPr>
          <w:sz w:val="28"/>
          <w:szCs w:val="28"/>
        </w:rPr>
        <w:fldChar w:fldCharType="end"/>
      </w:r>
      <w:r>
        <w:rPr>
          <w:rFonts w:hint="eastAsia" w:ascii="宋体" w:hAnsi="宋体" w:cs="宋体"/>
          <w:sz w:val="28"/>
          <w:szCs w:val="28"/>
        </w:rPr>
        <w:fldChar w:fldCharType="end"/>
      </w:r>
    </w:p>
    <w:p>
      <w:pPr>
        <w:pStyle w:val="14"/>
        <w:tabs>
          <w:tab w:val="right" w:leader="dot" w:pos="8306"/>
        </w:tabs>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_Toc32529 </w:instrText>
      </w:r>
      <w:r>
        <w:rPr>
          <w:rFonts w:hint="eastAsia" w:ascii="宋体" w:hAnsi="宋体" w:cs="宋体"/>
          <w:sz w:val="28"/>
          <w:szCs w:val="28"/>
        </w:rPr>
        <w:fldChar w:fldCharType="separate"/>
      </w:r>
      <w:r>
        <w:rPr>
          <w:rFonts w:hint="eastAsia" w:ascii="宋体" w:hAnsi="宋体" w:cs="宋体"/>
          <w:sz w:val="28"/>
          <w:szCs w:val="28"/>
        </w:rPr>
        <w:t xml:space="preserve">第二章 </w:t>
      </w:r>
      <w:r>
        <w:rPr>
          <w:rFonts w:hint="eastAsia" w:ascii="宋体" w:hAnsi="宋体" w:cs="宋体"/>
          <w:sz w:val="28"/>
          <w:szCs w:val="28"/>
          <w:lang w:eastAsia="zh-CN"/>
        </w:rPr>
        <w:t>参选文件</w:t>
      </w:r>
      <w:r>
        <w:rPr>
          <w:rFonts w:hint="eastAsia" w:ascii="宋体" w:hAnsi="宋体" w:cs="宋体"/>
          <w:sz w:val="28"/>
          <w:szCs w:val="28"/>
          <w:lang w:val="en-US" w:eastAsia="zh-CN"/>
        </w:rPr>
        <w:t>格式</w:t>
      </w:r>
      <w:r>
        <w:rPr>
          <w:sz w:val="28"/>
          <w:szCs w:val="28"/>
        </w:rPr>
        <w:tab/>
      </w:r>
      <w:r>
        <w:rPr>
          <w:sz w:val="28"/>
          <w:szCs w:val="28"/>
        </w:rPr>
        <w:fldChar w:fldCharType="begin"/>
      </w:r>
      <w:r>
        <w:rPr>
          <w:sz w:val="28"/>
          <w:szCs w:val="28"/>
        </w:rPr>
        <w:instrText xml:space="preserve"> PAGEREF _Toc32529 \h </w:instrText>
      </w:r>
      <w:r>
        <w:rPr>
          <w:sz w:val="28"/>
          <w:szCs w:val="28"/>
        </w:rPr>
        <w:fldChar w:fldCharType="separate"/>
      </w:r>
      <w:r>
        <w:rPr>
          <w:sz w:val="28"/>
          <w:szCs w:val="28"/>
        </w:rPr>
        <w:t>11</w:t>
      </w:r>
      <w:r>
        <w:rPr>
          <w:sz w:val="28"/>
          <w:szCs w:val="28"/>
        </w:rPr>
        <w:fldChar w:fldCharType="end"/>
      </w:r>
      <w:r>
        <w:rPr>
          <w:rFonts w:hint="eastAsia" w:ascii="宋体" w:hAnsi="宋体" w:cs="宋体"/>
          <w:sz w:val="28"/>
          <w:szCs w:val="28"/>
        </w:rPr>
        <w:fldChar w:fldCharType="end"/>
      </w:r>
    </w:p>
    <w:p>
      <w:pPr>
        <w:pStyle w:val="14"/>
        <w:tabs>
          <w:tab w:val="right" w:leader="dot" w:pos="8306"/>
        </w:tabs>
      </w:pPr>
      <w:r>
        <w:rPr>
          <w:rFonts w:hint="eastAsia" w:ascii="宋体" w:hAnsi="宋体" w:cs="宋体"/>
          <w:sz w:val="28"/>
          <w:szCs w:val="28"/>
        </w:rPr>
        <w:fldChar w:fldCharType="begin"/>
      </w:r>
      <w:r>
        <w:rPr>
          <w:rFonts w:hint="eastAsia" w:ascii="宋体" w:hAnsi="宋体" w:cs="宋体"/>
          <w:sz w:val="28"/>
          <w:szCs w:val="28"/>
        </w:rPr>
        <w:instrText xml:space="preserve"> HYPERLINK \l _Toc25573 </w:instrText>
      </w:r>
      <w:r>
        <w:rPr>
          <w:rFonts w:hint="eastAsia" w:ascii="宋体" w:hAnsi="宋体" w:cs="宋体"/>
          <w:sz w:val="28"/>
          <w:szCs w:val="28"/>
        </w:rPr>
        <w:fldChar w:fldCharType="separate"/>
      </w:r>
      <w:r>
        <w:rPr>
          <w:rFonts w:hint="eastAsia" w:ascii="宋体" w:hAnsi="宋体" w:cs="宋体"/>
          <w:sz w:val="28"/>
          <w:szCs w:val="28"/>
        </w:rPr>
        <w:t xml:space="preserve">第三章 </w:t>
      </w:r>
      <w:r>
        <w:rPr>
          <w:rFonts w:hint="eastAsia" w:ascii="宋体" w:hAnsi="宋体" w:cs="宋体"/>
          <w:sz w:val="28"/>
          <w:szCs w:val="28"/>
          <w:lang w:val="en-US" w:eastAsia="zh-CN"/>
        </w:rPr>
        <w:t>评选</w:t>
      </w:r>
      <w:r>
        <w:rPr>
          <w:sz w:val="28"/>
          <w:szCs w:val="28"/>
        </w:rPr>
        <w:tab/>
      </w:r>
      <w:r>
        <w:rPr>
          <w:sz w:val="28"/>
          <w:szCs w:val="28"/>
        </w:rPr>
        <w:fldChar w:fldCharType="begin"/>
      </w:r>
      <w:r>
        <w:rPr>
          <w:sz w:val="28"/>
          <w:szCs w:val="28"/>
        </w:rPr>
        <w:instrText xml:space="preserve"> PAGEREF _Toc25573 \h </w:instrText>
      </w:r>
      <w:r>
        <w:rPr>
          <w:sz w:val="28"/>
          <w:szCs w:val="28"/>
        </w:rPr>
        <w:fldChar w:fldCharType="separate"/>
      </w:r>
      <w:r>
        <w:rPr>
          <w:sz w:val="28"/>
          <w:szCs w:val="28"/>
        </w:rPr>
        <w:t>22</w:t>
      </w:r>
      <w:r>
        <w:rPr>
          <w:sz w:val="28"/>
          <w:szCs w:val="28"/>
        </w:rPr>
        <w:fldChar w:fldCharType="end"/>
      </w:r>
      <w:r>
        <w:rPr>
          <w:rFonts w:hint="eastAsia" w:ascii="宋体" w:hAnsi="宋体" w:cs="宋体"/>
          <w:sz w:val="28"/>
          <w:szCs w:val="28"/>
        </w:rPr>
        <w:fldChar w:fldCharType="end"/>
      </w:r>
    </w:p>
    <w:p>
      <w:pPr>
        <w:spacing w:line="520" w:lineRule="exact"/>
        <w:jc w:val="center"/>
        <w:rPr>
          <w:rFonts w:ascii="宋体" w:hAnsi="宋体" w:cs="宋体"/>
          <w:b/>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cs="宋体"/>
          <w:b/>
          <w:sz w:val="32"/>
          <w:szCs w:val="32"/>
        </w:rPr>
        <w:fldChar w:fldCharType="end"/>
      </w:r>
      <w:bookmarkStart w:id="0" w:name="_Toc236041609"/>
      <w:bookmarkStart w:id="1" w:name="_Toc269800738"/>
    </w:p>
    <w:bookmarkEnd w:id="0"/>
    <w:bookmarkEnd w:id="1"/>
    <w:p>
      <w:pPr>
        <w:spacing w:line="360" w:lineRule="auto"/>
        <w:jc w:val="center"/>
        <w:rPr>
          <w:rFonts w:hint="eastAsia" w:cs="宋体" w:asciiTheme="majorEastAsia" w:hAnsiTheme="majorEastAsia" w:eastAsiaTheme="majorEastAsia"/>
          <w:b/>
          <w:sz w:val="40"/>
          <w:szCs w:val="40"/>
          <w:lang w:val="en-US" w:eastAsia="zh-CN"/>
        </w:rPr>
      </w:pPr>
      <w:r>
        <w:rPr>
          <w:rFonts w:hint="eastAsia" w:cs="宋体" w:asciiTheme="majorEastAsia" w:hAnsiTheme="majorEastAsia" w:eastAsiaTheme="majorEastAsia"/>
          <w:b/>
          <w:sz w:val="40"/>
          <w:szCs w:val="40"/>
          <w:lang w:val="en-US" w:eastAsia="zh-CN"/>
        </w:rPr>
        <w:t>晴隆县人民医院</w:t>
      </w:r>
    </w:p>
    <w:p>
      <w:pPr>
        <w:spacing w:line="360" w:lineRule="auto"/>
        <w:jc w:val="center"/>
        <w:rPr>
          <w:rFonts w:hint="default" w:cs="宋体" w:asciiTheme="majorEastAsia" w:hAnsiTheme="majorEastAsia" w:eastAsiaTheme="majorEastAsia"/>
          <w:b/>
          <w:sz w:val="44"/>
          <w:szCs w:val="44"/>
          <w:lang w:val="en-US" w:eastAsia="zh-CN"/>
        </w:rPr>
      </w:pPr>
      <w:r>
        <w:rPr>
          <w:rFonts w:hint="eastAsia" w:cs="宋体" w:asciiTheme="majorEastAsia" w:hAnsiTheme="majorEastAsia" w:eastAsiaTheme="majorEastAsia"/>
          <w:b/>
          <w:sz w:val="40"/>
          <w:szCs w:val="40"/>
          <w:lang w:val="en-US" w:eastAsia="zh-CN"/>
        </w:rPr>
        <w:t>政府采购项目招标代理机构遴选项目遴选公告</w:t>
      </w:r>
    </w:p>
    <w:p>
      <w:pPr>
        <w:spacing w:line="560" w:lineRule="exact"/>
        <w:ind w:right="-231" w:rightChars="-110" w:firstLine="640" w:firstLineChars="200"/>
        <w:jc w:val="left"/>
        <w:rPr>
          <w:rFonts w:ascii="宋体" w:hAnsi="宋体" w:cs="宋体"/>
          <w:kern w:val="0"/>
          <w:sz w:val="32"/>
          <w:szCs w:val="32"/>
        </w:rPr>
      </w:pPr>
    </w:p>
    <w:p>
      <w:pPr>
        <w:spacing w:line="560" w:lineRule="exact"/>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为进一步加强我院集中采购管理，规范</w:t>
      </w:r>
      <w:r>
        <w:rPr>
          <w:rFonts w:hint="eastAsia" w:asciiTheme="minorEastAsia" w:hAnsiTheme="minorEastAsia" w:eastAsiaTheme="minorEastAsia" w:cstheme="minorEastAsia"/>
          <w:bCs/>
          <w:sz w:val="32"/>
          <w:szCs w:val="32"/>
          <w:lang w:eastAsia="zh-CN"/>
        </w:rPr>
        <w:t>招标代理机构</w:t>
      </w:r>
      <w:r>
        <w:rPr>
          <w:rFonts w:hint="eastAsia" w:asciiTheme="minorEastAsia" w:hAnsiTheme="minorEastAsia" w:eastAsiaTheme="minorEastAsia" w:cstheme="minorEastAsia"/>
          <w:bCs/>
          <w:sz w:val="32"/>
          <w:szCs w:val="32"/>
        </w:rPr>
        <w:t>选定，保证医院政府采购项目招标代理服务质量，现面向社会公开遴选政府采购项目招标代理机构入围组成我院的招标代理机构自主委托库，欢迎符合资格条件、满足服务要求的招标代理公司参加报名。</w:t>
      </w:r>
    </w:p>
    <w:p>
      <w:pPr>
        <w:spacing w:line="560" w:lineRule="exact"/>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现将相关事宜公告如下：</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2" w:firstLineChars="200"/>
        <w:rPr>
          <w:rStyle w:val="20"/>
          <w:rFonts w:hint="eastAsia" w:asciiTheme="minorEastAsia" w:hAnsiTheme="minorEastAsia" w:eastAsiaTheme="minorEastAsia" w:cstheme="minorEastAsia"/>
          <w:b/>
          <w:bCs w:val="0"/>
          <w:i w:val="0"/>
          <w:caps w:val="0"/>
          <w:color w:val="333333"/>
          <w:spacing w:val="0"/>
          <w:sz w:val="28"/>
          <w:szCs w:val="28"/>
          <w:shd w:val="clear" w:fill="FFFFFF"/>
        </w:rPr>
      </w:pPr>
      <w:r>
        <w:rPr>
          <w:rStyle w:val="20"/>
          <w:rFonts w:hint="eastAsia" w:asciiTheme="minorEastAsia" w:hAnsiTheme="minorEastAsia" w:eastAsiaTheme="minorEastAsia" w:cstheme="minorEastAsia"/>
          <w:b/>
          <w:bCs w:val="0"/>
          <w:i w:val="0"/>
          <w:caps w:val="0"/>
          <w:color w:val="333333"/>
          <w:spacing w:val="0"/>
          <w:sz w:val="28"/>
          <w:szCs w:val="28"/>
          <w:shd w:val="clear" w:fill="FFFFFF"/>
        </w:rPr>
        <w:t>一、项目基本情况</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840" w:firstLineChars="300"/>
        <w:rPr>
          <w:rStyle w:val="20"/>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i w:val="0"/>
          <w:caps w:val="0"/>
          <w:color w:val="333333"/>
          <w:spacing w:val="0"/>
          <w:sz w:val="28"/>
          <w:szCs w:val="28"/>
          <w:shd w:val="clear" w:fill="FFFFFF"/>
        </w:rPr>
        <w:t>项目名称：</w:t>
      </w:r>
      <w:r>
        <w:rPr>
          <w:rStyle w:val="20"/>
          <w:rFonts w:hint="eastAsia" w:asciiTheme="minorEastAsia" w:hAnsiTheme="minorEastAsia" w:eastAsiaTheme="minorEastAsia" w:cstheme="minorEastAsia"/>
          <w:i w:val="0"/>
          <w:caps w:val="0"/>
          <w:color w:val="333333"/>
          <w:spacing w:val="0"/>
          <w:sz w:val="28"/>
          <w:szCs w:val="28"/>
          <w:shd w:val="clear" w:fill="FFFFFF"/>
        </w:rPr>
        <w:t>晴隆县人民医院政府采购项目招标代理机构遴选项目</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840" w:firstLineChars="300"/>
        <w:rPr>
          <w:rFonts w:hint="eastAsia" w:asciiTheme="minorEastAsia" w:hAnsiTheme="minorEastAsia" w:eastAsiaTheme="minorEastAsia" w:cstheme="minorEastAsia"/>
          <w:i w:val="0"/>
          <w:caps w:val="0"/>
          <w:color w:val="333333"/>
          <w:spacing w:val="0"/>
          <w:sz w:val="24"/>
          <w:szCs w:val="24"/>
          <w:highlight w:val="none"/>
        </w:rPr>
      </w:pPr>
      <w:r>
        <w:rPr>
          <w:rFonts w:hint="eastAsia" w:asciiTheme="minorEastAsia" w:hAnsiTheme="minorEastAsia" w:eastAsiaTheme="minorEastAsia" w:cstheme="minorEastAsia"/>
          <w:i w:val="0"/>
          <w:caps w:val="0"/>
          <w:color w:val="333333"/>
          <w:spacing w:val="0"/>
          <w:sz w:val="28"/>
          <w:szCs w:val="28"/>
          <w:shd w:val="clear" w:fill="FFFFFF"/>
        </w:rPr>
        <w:t>项目编号：</w:t>
      </w:r>
      <w:r>
        <w:rPr>
          <w:rFonts w:hint="eastAsia" w:asciiTheme="minorEastAsia" w:hAnsiTheme="minorEastAsia" w:eastAsiaTheme="minorEastAsia" w:cstheme="minorEastAsia"/>
          <w:i w:val="0"/>
          <w:caps w:val="0"/>
          <w:color w:val="333333"/>
          <w:spacing w:val="0"/>
          <w:sz w:val="28"/>
          <w:szCs w:val="28"/>
          <w:highlight w:val="none"/>
          <w:shd w:val="clear" w:fill="FFFFFF"/>
        </w:rPr>
        <w:t>QLXRMYY-CG-【202</w:t>
      </w:r>
      <w:r>
        <w:rPr>
          <w:rFonts w:hint="eastAsia" w:asciiTheme="minorEastAsia" w:hAnsiTheme="minorEastAsia" w:eastAsiaTheme="minorEastAsia" w:cstheme="minorEastAsia"/>
          <w:i w:val="0"/>
          <w:caps w:val="0"/>
          <w:color w:val="333333"/>
          <w:spacing w:val="0"/>
          <w:sz w:val="28"/>
          <w:szCs w:val="28"/>
          <w:highlight w:val="none"/>
          <w:shd w:val="clear" w:fill="FFFFFF"/>
          <w:lang w:val="en-US" w:eastAsia="zh-CN"/>
        </w:rPr>
        <w:t>5</w:t>
      </w:r>
      <w:r>
        <w:rPr>
          <w:rFonts w:hint="eastAsia" w:asciiTheme="minorEastAsia" w:hAnsiTheme="minorEastAsia" w:eastAsiaTheme="minorEastAsia" w:cstheme="minorEastAsia"/>
          <w:i w:val="0"/>
          <w:caps w:val="0"/>
          <w:color w:val="333333"/>
          <w:spacing w:val="0"/>
          <w:sz w:val="28"/>
          <w:szCs w:val="28"/>
          <w:highlight w:val="none"/>
          <w:shd w:val="clear" w:fill="FFFFFF"/>
        </w:rPr>
        <w:t>】-</w:t>
      </w:r>
      <w:r>
        <w:rPr>
          <w:rFonts w:hint="eastAsia" w:asciiTheme="minorEastAsia" w:hAnsiTheme="minorEastAsia" w:eastAsiaTheme="minorEastAsia" w:cstheme="minorEastAsia"/>
          <w:i w:val="0"/>
          <w:caps w:val="0"/>
          <w:color w:val="333333"/>
          <w:spacing w:val="0"/>
          <w:sz w:val="28"/>
          <w:szCs w:val="28"/>
          <w:highlight w:val="none"/>
          <w:shd w:val="clear" w:fill="FFFFFF"/>
          <w:lang w:val="en-US" w:eastAsia="zh-CN"/>
        </w:rPr>
        <w:t>7</w:t>
      </w:r>
      <w:r>
        <w:rPr>
          <w:rFonts w:hint="eastAsia" w:asciiTheme="minorEastAsia" w:hAnsiTheme="minorEastAsia" w:eastAsiaTheme="minorEastAsia" w:cstheme="minorEastAsia"/>
          <w:i w:val="0"/>
          <w:caps w:val="0"/>
          <w:color w:val="333333"/>
          <w:spacing w:val="0"/>
          <w:sz w:val="28"/>
          <w:szCs w:val="28"/>
          <w:highlight w:val="none"/>
          <w:shd w:val="clear" w:fill="FFFFFF"/>
        </w:rPr>
        <w:t>-</w:t>
      </w:r>
      <w:r>
        <w:rPr>
          <w:rFonts w:hint="eastAsia" w:asciiTheme="minorEastAsia" w:hAnsiTheme="minorEastAsia" w:eastAsiaTheme="minorEastAsia" w:cstheme="minorEastAsia"/>
          <w:i w:val="0"/>
          <w:caps w:val="0"/>
          <w:color w:val="333333"/>
          <w:spacing w:val="0"/>
          <w:sz w:val="28"/>
          <w:szCs w:val="28"/>
          <w:highlight w:val="none"/>
          <w:shd w:val="clear" w:fill="FFFFFF"/>
          <w:lang w:val="en-US" w:eastAsia="zh-CN"/>
        </w:rPr>
        <w:t>0</w:t>
      </w:r>
      <w:r>
        <w:rPr>
          <w:rFonts w:hint="eastAsia" w:asciiTheme="minorEastAsia" w:hAnsiTheme="minorEastAsia" w:eastAsiaTheme="minorEastAsia" w:cstheme="minorEastAsia"/>
          <w:i w:val="0"/>
          <w:caps w:val="0"/>
          <w:color w:val="333333"/>
          <w:spacing w:val="0"/>
          <w:sz w:val="28"/>
          <w:szCs w:val="28"/>
          <w:highlight w:val="none"/>
          <w:shd w:val="clear" w:fill="FFFFFF"/>
        </w:rPr>
        <w:t>1</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840" w:firstLineChars="300"/>
        <w:rPr>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i w:val="0"/>
          <w:caps w:val="0"/>
          <w:color w:val="333333"/>
          <w:spacing w:val="0"/>
          <w:sz w:val="28"/>
          <w:szCs w:val="28"/>
          <w:shd w:val="clear" w:fill="FFFFFF"/>
        </w:rPr>
        <w:t>项目内容：通过公开遴选</w:t>
      </w:r>
      <w:r>
        <w:rPr>
          <w:rFonts w:hint="eastAsia" w:asciiTheme="minorEastAsia" w:hAnsiTheme="minorEastAsia" w:eastAsiaTheme="minorEastAsia" w:cstheme="minorEastAsia"/>
          <w:b/>
          <w:bCs/>
          <w:i w:val="0"/>
          <w:caps w:val="0"/>
          <w:color w:val="333333"/>
          <w:spacing w:val="0"/>
          <w:sz w:val="28"/>
          <w:szCs w:val="28"/>
          <w:u w:val="single"/>
          <w:shd w:val="clear" w:fill="FFFFFF"/>
        </w:rPr>
        <w:t>十家</w:t>
      </w:r>
      <w:r>
        <w:rPr>
          <w:rFonts w:hint="eastAsia" w:asciiTheme="minorEastAsia" w:hAnsiTheme="minorEastAsia" w:eastAsiaTheme="minorEastAsia" w:cstheme="minorEastAsia"/>
          <w:i w:val="0"/>
          <w:caps w:val="0"/>
          <w:color w:val="333333"/>
          <w:spacing w:val="0"/>
          <w:sz w:val="28"/>
          <w:szCs w:val="28"/>
          <w:shd w:val="clear" w:fill="FFFFFF"/>
          <w:lang w:eastAsia="zh-CN"/>
        </w:rPr>
        <w:t>招标代理机构</w:t>
      </w:r>
      <w:r>
        <w:rPr>
          <w:rFonts w:hint="eastAsia" w:asciiTheme="minorEastAsia" w:hAnsiTheme="minorEastAsia" w:eastAsiaTheme="minorEastAsia" w:cstheme="minorEastAsia"/>
          <w:i w:val="0"/>
          <w:caps w:val="0"/>
          <w:color w:val="333333"/>
          <w:spacing w:val="0"/>
          <w:sz w:val="28"/>
          <w:szCs w:val="28"/>
          <w:shd w:val="clear" w:fill="FFFFFF"/>
        </w:rPr>
        <w:t>入围组成</w:t>
      </w:r>
      <w:r>
        <w:rPr>
          <w:rFonts w:hint="eastAsia" w:asciiTheme="minorEastAsia" w:hAnsiTheme="minorEastAsia" w:eastAsiaTheme="minorEastAsia" w:cstheme="minorEastAsia"/>
          <w:i w:val="0"/>
          <w:caps w:val="0"/>
          <w:color w:val="333333"/>
          <w:spacing w:val="0"/>
          <w:sz w:val="28"/>
          <w:szCs w:val="28"/>
          <w:shd w:val="clear" w:fill="FFFFFF"/>
          <w:lang w:eastAsia="zh-CN"/>
        </w:rPr>
        <w:t>晴隆县人民医</w:t>
      </w:r>
      <w:r>
        <w:rPr>
          <w:rFonts w:hint="eastAsia" w:asciiTheme="minorEastAsia" w:hAnsiTheme="minorEastAsia" w:eastAsiaTheme="minorEastAsia" w:cstheme="minorEastAsia"/>
          <w:i w:val="0"/>
          <w:caps w:val="0"/>
          <w:color w:val="333333"/>
          <w:spacing w:val="0"/>
          <w:sz w:val="28"/>
          <w:szCs w:val="28"/>
          <w:shd w:val="clear" w:fill="FFFFFF"/>
        </w:rPr>
        <w:t>院的招标代理机构自主委托库，医院政府采购项目的招标代理机构从自主委托库中随机确定。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840" w:firstLineChars="300"/>
        <w:rPr>
          <w:rFonts w:hint="eastAsia" w:asciiTheme="minorEastAsia" w:hAnsiTheme="minorEastAsia" w:eastAsiaTheme="minorEastAsia" w:cstheme="minorEastAsia"/>
          <w:i w:val="0"/>
          <w:caps w:val="0"/>
          <w:color w:val="333333"/>
          <w:spacing w:val="0"/>
          <w:sz w:val="24"/>
          <w:szCs w:val="24"/>
          <w:lang w:eastAsia="zh-CN"/>
        </w:rPr>
      </w:pPr>
      <w:r>
        <w:rPr>
          <w:rFonts w:hint="eastAsia" w:asciiTheme="minorEastAsia" w:hAnsiTheme="minorEastAsia" w:eastAsiaTheme="minorEastAsia" w:cstheme="minorEastAsia"/>
          <w:i w:val="0"/>
          <w:caps w:val="0"/>
          <w:color w:val="333333"/>
          <w:spacing w:val="0"/>
          <w:sz w:val="28"/>
          <w:szCs w:val="28"/>
          <w:shd w:val="clear" w:fill="FFFFFF"/>
        </w:rPr>
        <w:t>本项目（是/否）接受联合体投标：否</w:t>
      </w:r>
      <w:r>
        <w:rPr>
          <w:rFonts w:hint="eastAsia" w:asciiTheme="minorEastAsia" w:hAnsiTheme="minorEastAsia" w:eastAsiaTheme="minorEastAsia" w:cstheme="minorEastAsia"/>
          <w:i w:val="0"/>
          <w:caps w:val="0"/>
          <w:color w:val="333333"/>
          <w:spacing w:val="0"/>
          <w:sz w:val="28"/>
          <w:szCs w:val="28"/>
          <w:shd w:val="clear" w:fill="FFFFFF"/>
          <w:lang w:eastAsia="zh-CN"/>
        </w:rPr>
        <w:t>。</w:t>
      </w:r>
    </w:p>
    <w:p>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right="0" w:rightChars="0" w:firstLine="562" w:firstLineChars="200"/>
        <w:rPr>
          <w:rStyle w:val="20"/>
          <w:rFonts w:hint="eastAsia" w:asciiTheme="minorEastAsia" w:hAnsiTheme="minorEastAsia" w:eastAsiaTheme="minorEastAsia" w:cstheme="minorEastAsia"/>
          <w:b/>
          <w:bCs w:val="0"/>
          <w:i w:val="0"/>
          <w:caps w:val="0"/>
          <w:color w:val="333333"/>
          <w:spacing w:val="0"/>
          <w:sz w:val="28"/>
          <w:szCs w:val="28"/>
          <w:shd w:val="clear" w:fill="FFFFFF"/>
        </w:rPr>
      </w:pPr>
      <w:r>
        <w:rPr>
          <w:rStyle w:val="20"/>
          <w:rFonts w:hint="eastAsia" w:asciiTheme="minorEastAsia" w:hAnsiTheme="minorEastAsia" w:eastAsiaTheme="minorEastAsia" w:cstheme="minorEastAsia"/>
          <w:b/>
          <w:bCs w:val="0"/>
          <w:i w:val="0"/>
          <w:caps w:val="0"/>
          <w:color w:val="333333"/>
          <w:spacing w:val="0"/>
          <w:sz w:val="28"/>
          <w:szCs w:val="28"/>
          <w:shd w:val="clear" w:fill="FFFFFF"/>
          <w:lang w:val="en-US" w:eastAsia="zh-CN"/>
        </w:rPr>
        <w:t>二、</w:t>
      </w:r>
      <w:r>
        <w:rPr>
          <w:rStyle w:val="20"/>
          <w:rFonts w:hint="eastAsia" w:asciiTheme="minorEastAsia" w:hAnsiTheme="minorEastAsia" w:eastAsiaTheme="minorEastAsia" w:cstheme="minorEastAsia"/>
          <w:b/>
          <w:bCs w:val="0"/>
          <w:i w:val="0"/>
          <w:caps w:val="0"/>
          <w:color w:val="333333"/>
          <w:spacing w:val="0"/>
          <w:sz w:val="28"/>
          <w:szCs w:val="28"/>
          <w:shd w:val="clear" w:fill="FFFFFF"/>
        </w:rPr>
        <w:t>报名要求及提供资格资料</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840" w:firstLineChars="300"/>
        <w:rPr>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i w:val="0"/>
          <w:caps w:val="0"/>
          <w:color w:val="333333"/>
          <w:spacing w:val="0"/>
          <w:sz w:val="28"/>
          <w:szCs w:val="28"/>
          <w:shd w:val="clear" w:fill="FFFFFF"/>
        </w:rPr>
        <w:t>1</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lang w:val="en-US" w:eastAsia="zh-CN"/>
        </w:rPr>
        <w:t>提供</w:t>
      </w:r>
      <w:r>
        <w:rPr>
          <w:rFonts w:hint="eastAsia" w:asciiTheme="minorEastAsia" w:hAnsiTheme="minorEastAsia" w:eastAsiaTheme="minorEastAsia" w:cstheme="minorEastAsia"/>
          <w:i w:val="0"/>
          <w:caps w:val="0"/>
          <w:color w:val="333333"/>
          <w:spacing w:val="0"/>
          <w:sz w:val="28"/>
          <w:szCs w:val="28"/>
          <w:shd w:val="clear" w:fill="FFFFFF"/>
        </w:rPr>
        <w:t>多证合一的营业执照(复印件)。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840" w:firstLineChars="300"/>
        <w:rPr>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i w:val="0"/>
          <w:caps w:val="0"/>
          <w:color w:val="333333"/>
          <w:spacing w:val="0"/>
          <w:sz w:val="28"/>
          <w:szCs w:val="28"/>
          <w:shd w:val="clear" w:fill="FFFFFF"/>
        </w:rPr>
        <w:t>2</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lang w:val="en-US" w:eastAsia="zh-CN"/>
        </w:rPr>
        <w:t>提供</w:t>
      </w:r>
      <w:r>
        <w:rPr>
          <w:rFonts w:hint="eastAsia" w:asciiTheme="minorEastAsia" w:hAnsiTheme="minorEastAsia" w:eastAsiaTheme="minorEastAsia" w:cstheme="minorEastAsia"/>
          <w:i w:val="0"/>
          <w:caps w:val="0"/>
          <w:color w:val="333333"/>
          <w:spacing w:val="0"/>
          <w:sz w:val="28"/>
          <w:szCs w:val="28"/>
          <w:shd w:val="clear" w:fill="FFFFFF"/>
        </w:rPr>
        <w:t>政府采购网登记备案证明(截图)。</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firstLineChars="200"/>
        <w:rPr>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i w:val="0"/>
          <w:caps w:val="0"/>
          <w:color w:val="333333"/>
          <w:spacing w:val="0"/>
          <w:sz w:val="28"/>
          <w:szCs w:val="28"/>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28"/>
          <w:szCs w:val="28"/>
          <w:shd w:val="clear" w:fill="FFFFFF"/>
        </w:rPr>
        <w:t>3</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在“信用中国”网站和“中国政府采购网”没有政府采购严重违法失信行为记录的截图，时间为</w:t>
      </w:r>
      <w:r>
        <w:rPr>
          <w:rFonts w:hint="eastAsia" w:asciiTheme="minorEastAsia" w:hAnsiTheme="minorEastAsia" w:eastAsiaTheme="minorEastAsia" w:cstheme="minorEastAsia"/>
          <w:i w:val="0"/>
          <w:caps w:val="0"/>
          <w:color w:val="333333"/>
          <w:spacing w:val="0"/>
          <w:sz w:val="28"/>
          <w:szCs w:val="28"/>
          <w:shd w:val="clear" w:fill="FFFFFF"/>
          <w:lang w:eastAsia="zh-CN"/>
        </w:rPr>
        <w:t>遴选</w:t>
      </w:r>
      <w:r>
        <w:rPr>
          <w:rFonts w:hint="eastAsia" w:asciiTheme="minorEastAsia" w:hAnsiTheme="minorEastAsia" w:eastAsiaTheme="minorEastAsia" w:cstheme="minorEastAsia"/>
          <w:i w:val="0"/>
          <w:caps w:val="0"/>
          <w:color w:val="333333"/>
          <w:spacing w:val="0"/>
          <w:sz w:val="28"/>
          <w:szCs w:val="28"/>
          <w:shd w:val="clear" w:fill="FFFFFF"/>
        </w:rPr>
        <w:t>公告发出之日至递交</w:t>
      </w:r>
      <w:r>
        <w:rPr>
          <w:rFonts w:hint="eastAsia" w:asciiTheme="minorEastAsia" w:hAnsiTheme="minorEastAsia" w:eastAsiaTheme="minorEastAsia" w:cstheme="minorEastAsia"/>
          <w:i w:val="0"/>
          <w:caps w:val="0"/>
          <w:color w:val="333333"/>
          <w:spacing w:val="0"/>
          <w:sz w:val="28"/>
          <w:szCs w:val="28"/>
          <w:shd w:val="clear" w:fill="FFFFFF"/>
          <w:lang w:val="en-US" w:eastAsia="zh-CN"/>
        </w:rPr>
        <w:t>参选</w:t>
      </w:r>
      <w:r>
        <w:rPr>
          <w:rFonts w:hint="eastAsia" w:asciiTheme="minorEastAsia" w:hAnsiTheme="minorEastAsia" w:eastAsiaTheme="minorEastAsia" w:cstheme="minorEastAsia"/>
          <w:i w:val="0"/>
          <w:caps w:val="0"/>
          <w:color w:val="333333"/>
          <w:spacing w:val="0"/>
          <w:sz w:val="28"/>
          <w:szCs w:val="28"/>
          <w:shd w:val="clear" w:fill="FFFFFF"/>
        </w:rPr>
        <w:t>文件当天前的任意时间，查询记录截图。</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840" w:firstLineChars="300"/>
        <w:rPr>
          <w:rFonts w:hint="eastAsia" w:asciiTheme="minorEastAsia" w:hAnsiTheme="minorEastAsia" w:eastAsiaTheme="minorEastAsia" w:cstheme="minorEastAsia"/>
          <w:i w:val="0"/>
          <w:caps w:val="0"/>
          <w:color w:val="333333"/>
          <w:spacing w:val="0"/>
          <w:sz w:val="28"/>
          <w:szCs w:val="28"/>
          <w:shd w:val="clear" w:fill="FFFFFF"/>
          <w:lang w:val="en-US" w:eastAsia="en-US"/>
        </w:rPr>
      </w:pPr>
      <w:r>
        <w:rPr>
          <w:rFonts w:hint="eastAsia" w:asciiTheme="minorEastAsia" w:hAnsiTheme="minorEastAsia" w:eastAsiaTheme="minorEastAsia" w:cstheme="minorEastAsia"/>
          <w:i w:val="0"/>
          <w:caps w:val="0"/>
          <w:color w:val="333333"/>
          <w:spacing w:val="0"/>
          <w:sz w:val="28"/>
          <w:szCs w:val="28"/>
          <w:shd w:val="clear" w:fill="FFFFFF"/>
          <w:lang w:val="en-US" w:eastAsia="zh-CN"/>
        </w:rPr>
        <w:t>4、</w:t>
      </w:r>
      <w:r>
        <w:rPr>
          <w:rFonts w:hint="eastAsia" w:asciiTheme="minorEastAsia" w:hAnsiTheme="minorEastAsia" w:eastAsiaTheme="minorEastAsia" w:cstheme="minorEastAsia"/>
          <w:i w:val="0"/>
          <w:caps w:val="0"/>
          <w:color w:val="333333"/>
          <w:spacing w:val="0"/>
          <w:sz w:val="28"/>
          <w:szCs w:val="28"/>
          <w:shd w:val="clear" w:fill="FFFFFF"/>
          <w:lang w:val="en-US" w:eastAsia="en-US"/>
        </w:rPr>
        <w:t>在政府采购活动中严格履行保密义务的声明函，格式自拟。</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840" w:firstLineChars="300"/>
        <w:rPr>
          <w:rFonts w:hint="eastAsia" w:asciiTheme="minorEastAsia" w:hAnsiTheme="minorEastAsia" w:eastAsiaTheme="minorEastAsia" w:cstheme="minorEastAsia"/>
          <w:i w:val="0"/>
          <w:caps w:val="0"/>
          <w:color w:val="333333"/>
          <w:spacing w:val="0"/>
          <w:sz w:val="28"/>
          <w:szCs w:val="28"/>
          <w:shd w:val="clear" w:fill="FFFFFF"/>
          <w:lang w:val="en-US" w:eastAsia="en-US"/>
        </w:rPr>
      </w:pPr>
      <w:r>
        <w:rPr>
          <w:rFonts w:hint="eastAsia" w:asciiTheme="minorEastAsia" w:hAnsiTheme="minorEastAsia" w:eastAsiaTheme="minorEastAsia" w:cstheme="minorEastAsia"/>
          <w:i w:val="0"/>
          <w:caps w:val="0"/>
          <w:color w:val="333333"/>
          <w:spacing w:val="0"/>
          <w:sz w:val="28"/>
          <w:szCs w:val="28"/>
          <w:shd w:val="clear" w:fill="FFFFFF"/>
          <w:lang w:val="en-US" w:eastAsia="zh-CN"/>
        </w:rPr>
        <w:t>5、其他资料按照附件评分细则提供</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555"/>
        <w:rPr>
          <w:rFonts w:hint="eastAsia" w:asciiTheme="minorEastAsia" w:hAnsiTheme="minorEastAsia" w:eastAsiaTheme="minorEastAsia" w:cstheme="minorEastAsia"/>
          <w:i w:val="0"/>
          <w:caps w:val="0"/>
          <w:color w:val="333333"/>
          <w:spacing w:val="0"/>
          <w:sz w:val="24"/>
          <w:szCs w:val="24"/>
        </w:rPr>
      </w:pPr>
      <w:r>
        <w:rPr>
          <w:rStyle w:val="20"/>
          <w:rFonts w:hint="eastAsia" w:asciiTheme="minorEastAsia" w:hAnsiTheme="minorEastAsia" w:eastAsiaTheme="minorEastAsia" w:cstheme="minorEastAsia"/>
          <w:i w:val="0"/>
          <w:caps w:val="0"/>
          <w:color w:val="333333"/>
          <w:spacing w:val="0"/>
          <w:sz w:val="28"/>
          <w:szCs w:val="28"/>
          <w:shd w:val="clear" w:fill="FFFFFF"/>
        </w:rPr>
        <w:t>注：以上资料请按顺序装订成册并加盖企业公章。</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562" w:firstLineChars="200"/>
        <w:rPr>
          <w:rFonts w:hint="eastAsia" w:asciiTheme="minorEastAsia" w:hAnsiTheme="minorEastAsia" w:eastAsiaTheme="minorEastAsia" w:cstheme="minorEastAsia"/>
          <w:b/>
          <w:bCs w:val="0"/>
          <w:i w:val="0"/>
          <w:caps w:val="0"/>
          <w:color w:val="333333"/>
          <w:spacing w:val="0"/>
          <w:sz w:val="24"/>
          <w:szCs w:val="24"/>
        </w:rPr>
      </w:pPr>
      <w:r>
        <w:rPr>
          <w:rStyle w:val="20"/>
          <w:rFonts w:hint="eastAsia" w:asciiTheme="minorEastAsia" w:hAnsiTheme="minorEastAsia" w:eastAsiaTheme="minorEastAsia" w:cstheme="minorEastAsia"/>
          <w:b/>
          <w:bCs w:val="0"/>
          <w:i w:val="0"/>
          <w:caps w:val="0"/>
          <w:color w:val="333333"/>
          <w:spacing w:val="0"/>
          <w:sz w:val="28"/>
          <w:szCs w:val="28"/>
          <w:shd w:val="clear" w:fill="FFFFFF"/>
          <w:lang w:val="en-US" w:eastAsia="zh-CN"/>
        </w:rPr>
        <w:t>三、</w:t>
      </w:r>
      <w:r>
        <w:rPr>
          <w:rStyle w:val="20"/>
          <w:rFonts w:hint="eastAsia" w:asciiTheme="minorEastAsia" w:hAnsiTheme="minorEastAsia" w:eastAsiaTheme="minorEastAsia" w:cstheme="minorEastAsia"/>
          <w:b/>
          <w:bCs w:val="0"/>
          <w:i w:val="0"/>
          <w:caps w:val="0"/>
          <w:color w:val="333333"/>
          <w:spacing w:val="0"/>
          <w:sz w:val="28"/>
          <w:szCs w:val="28"/>
          <w:shd w:val="clear" w:fill="FFFFFF"/>
        </w:rPr>
        <w:t>报名及递交资格资料时间、地点、方式</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right="0" w:firstLine="840" w:firstLineChars="300"/>
        <w:rPr>
          <w:rFonts w:hint="eastAsia" w:asciiTheme="minorEastAsia" w:hAnsiTheme="minorEastAsia" w:eastAsiaTheme="minorEastAsia" w:cstheme="minorEastAsia"/>
          <w:i w:val="0"/>
          <w:caps w:val="0"/>
          <w:color w:val="333333"/>
          <w:spacing w:val="0"/>
          <w:sz w:val="24"/>
          <w:szCs w:val="24"/>
          <w:highlight w:val="none"/>
        </w:rPr>
      </w:pPr>
      <w:r>
        <w:rPr>
          <w:rFonts w:hint="eastAsia" w:asciiTheme="minorEastAsia" w:hAnsiTheme="minorEastAsia" w:eastAsiaTheme="minorEastAsia" w:cstheme="minorEastAsia"/>
          <w:i w:val="0"/>
          <w:caps w:val="0"/>
          <w:color w:val="333333"/>
          <w:spacing w:val="0"/>
          <w:sz w:val="28"/>
          <w:szCs w:val="28"/>
          <w:shd w:val="clear" w:fill="FFFFFF"/>
        </w:rPr>
        <w:t>1、截止时间</w:t>
      </w:r>
      <w:r>
        <w:rPr>
          <w:rFonts w:hint="eastAsia" w:asciiTheme="minorEastAsia" w:hAnsiTheme="minorEastAsia" w:eastAsiaTheme="minorEastAsia" w:cstheme="minorEastAsia"/>
          <w:i w:val="0"/>
          <w:caps w:val="0"/>
          <w:color w:val="333333"/>
          <w:spacing w:val="0"/>
          <w:sz w:val="28"/>
          <w:szCs w:val="28"/>
          <w:highlight w:val="none"/>
          <w:shd w:val="clear" w:fill="FFFFFF"/>
        </w:rPr>
        <w:t>：</w:t>
      </w:r>
      <w:r>
        <w:rPr>
          <w:rFonts w:hint="eastAsia" w:asciiTheme="minorEastAsia" w:hAnsiTheme="minorEastAsia" w:eastAsiaTheme="minorEastAsia" w:cstheme="minorEastAsia"/>
          <w:i w:val="0"/>
          <w:caps w:val="0"/>
          <w:color w:val="333333"/>
          <w:spacing w:val="0"/>
          <w:sz w:val="28"/>
          <w:szCs w:val="28"/>
          <w:highlight w:val="none"/>
          <w:u w:val="single"/>
          <w:shd w:val="clear" w:fill="FFFFFF"/>
        </w:rPr>
        <w:t>202</w:t>
      </w:r>
      <w:r>
        <w:rPr>
          <w:rFonts w:hint="eastAsia" w:asciiTheme="minorEastAsia" w:hAnsiTheme="minorEastAsia" w:eastAsiaTheme="minorEastAsia" w:cstheme="minorEastAsia"/>
          <w:i w:val="0"/>
          <w:caps w:val="0"/>
          <w:color w:val="333333"/>
          <w:spacing w:val="0"/>
          <w:sz w:val="28"/>
          <w:szCs w:val="28"/>
          <w:highlight w:val="none"/>
          <w:u w:val="single"/>
          <w:shd w:val="clear" w:fill="FFFFFF"/>
          <w:lang w:val="en-US" w:eastAsia="zh-CN"/>
        </w:rPr>
        <w:t>5</w:t>
      </w:r>
      <w:r>
        <w:rPr>
          <w:rFonts w:hint="eastAsia" w:asciiTheme="minorEastAsia" w:hAnsiTheme="minorEastAsia" w:eastAsiaTheme="minorEastAsia" w:cstheme="minorEastAsia"/>
          <w:i w:val="0"/>
          <w:caps w:val="0"/>
          <w:color w:val="333333"/>
          <w:spacing w:val="0"/>
          <w:sz w:val="28"/>
          <w:szCs w:val="28"/>
          <w:highlight w:val="none"/>
          <w:u w:val="single"/>
          <w:shd w:val="clear" w:fill="FFFFFF"/>
        </w:rPr>
        <w:t>年</w:t>
      </w:r>
      <w:r>
        <w:rPr>
          <w:rFonts w:hint="eastAsia" w:asciiTheme="minorEastAsia" w:hAnsiTheme="minorEastAsia" w:eastAsiaTheme="minorEastAsia" w:cstheme="minorEastAsia"/>
          <w:i w:val="0"/>
          <w:caps w:val="0"/>
          <w:color w:val="333333"/>
          <w:spacing w:val="0"/>
          <w:sz w:val="28"/>
          <w:szCs w:val="28"/>
          <w:highlight w:val="none"/>
          <w:u w:val="single"/>
          <w:shd w:val="clear" w:fill="FFFFFF"/>
          <w:lang w:val="en-US" w:eastAsia="zh-CN"/>
        </w:rPr>
        <w:t>7</w:t>
      </w:r>
      <w:r>
        <w:rPr>
          <w:rFonts w:hint="eastAsia" w:asciiTheme="minorEastAsia" w:hAnsiTheme="minorEastAsia" w:eastAsiaTheme="minorEastAsia" w:cstheme="minorEastAsia"/>
          <w:i w:val="0"/>
          <w:caps w:val="0"/>
          <w:color w:val="333333"/>
          <w:spacing w:val="0"/>
          <w:sz w:val="28"/>
          <w:szCs w:val="28"/>
          <w:highlight w:val="none"/>
          <w:u w:val="single"/>
          <w:shd w:val="clear" w:fill="FFFFFF"/>
        </w:rPr>
        <w:t>月</w:t>
      </w:r>
      <w:r>
        <w:rPr>
          <w:rFonts w:hint="eastAsia" w:asciiTheme="minorEastAsia" w:hAnsiTheme="minorEastAsia" w:eastAsiaTheme="minorEastAsia" w:cstheme="minorEastAsia"/>
          <w:i w:val="0"/>
          <w:caps w:val="0"/>
          <w:color w:val="333333"/>
          <w:spacing w:val="0"/>
          <w:sz w:val="28"/>
          <w:szCs w:val="28"/>
          <w:highlight w:val="none"/>
          <w:u w:val="single"/>
          <w:shd w:val="clear" w:fill="FFFFFF"/>
          <w:lang w:val="en-US" w:eastAsia="zh-CN"/>
        </w:rPr>
        <w:t>04</w:t>
      </w:r>
      <w:r>
        <w:rPr>
          <w:rFonts w:hint="eastAsia" w:asciiTheme="minorEastAsia" w:hAnsiTheme="minorEastAsia" w:eastAsiaTheme="minorEastAsia" w:cstheme="minorEastAsia"/>
          <w:i w:val="0"/>
          <w:caps w:val="0"/>
          <w:color w:val="333333"/>
          <w:spacing w:val="0"/>
          <w:sz w:val="28"/>
          <w:szCs w:val="28"/>
          <w:highlight w:val="none"/>
          <w:u w:val="single"/>
          <w:shd w:val="clear" w:fill="FFFFFF"/>
        </w:rPr>
        <w:t>日17时</w:t>
      </w:r>
      <w:r>
        <w:rPr>
          <w:rFonts w:hint="eastAsia" w:asciiTheme="minorEastAsia" w:hAnsiTheme="minorEastAsia" w:eastAsiaTheme="minorEastAsia" w:cstheme="minorEastAsia"/>
          <w:i w:val="0"/>
          <w:caps w:val="0"/>
          <w:color w:val="333333"/>
          <w:spacing w:val="0"/>
          <w:sz w:val="28"/>
          <w:szCs w:val="28"/>
          <w:highlight w:val="none"/>
          <w:u w:val="single"/>
          <w:shd w:val="clear" w:fill="FFFFFF"/>
          <w:lang w:val="en-US" w:eastAsia="zh-CN"/>
        </w:rPr>
        <w:t>3</w:t>
      </w:r>
      <w:r>
        <w:rPr>
          <w:rFonts w:hint="eastAsia" w:asciiTheme="minorEastAsia" w:hAnsiTheme="minorEastAsia" w:eastAsiaTheme="minorEastAsia" w:cstheme="minorEastAsia"/>
          <w:i w:val="0"/>
          <w:caps w:val="0"/>
          <w:color w:val="333333"/>
          <w:spacing w:val="0"/>
          <w:sz w:val="28"/>
          <w:szCs w:val="28"/>
          <w:highlight w:val="none"/>
          <w:u w:val="single"/>
          <w:shd w:val="clear" w:fill="FFFFFF"/>
        </w:rPr>
        <w:t>0分（北京时间）</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right="0" w:firstLine="840" w:firstLineChars="300"/>
        <w:rPr>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i w:val="0"/>
          <w:caps w:val="0"/>
          <w:color w:val="333333"/>
          <w:spacing w:val="0"/>
          <w:sz w:val="28"/>
          <w:szCs w:val="28"/>
          <w:shd w:val="clear" w:fill="FFFFFF"/>
        </w:rPr>
        <w:t>2、递交地点：晴隆县人民医院采购办公室（莲城街道西街）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right="0" w:firstLine="1400" w:firstLineChars="500"/>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8"/>
          <w:szCs w:val="28"/>
          <w:shd w:val="clear" w:fill="FFFFFF"/>
        </w:rPr>
        <w:t>电话：0859-7618541     联系人：</w:t>
      </w:r>
      <w:r>
        <w:rPr>
          <w:rFonts w:hint="eastAsia" w:asciiTheme="minorEastAsia" w:hAnsiTheme="minorEastAsia" w:eastAsiaTheme="minorEastAsia" w:cstheme="minorEastAsia"/>
          <w:i w:val="0"/>
          <w:caps w:val="0"/>
          <w:color w:val="333333"/>
          <w:spacing w:val="0"/>
          <w:sz w:val="28"/>
          <w:szCs w:val="28"/>
          <w:shd w:val="clear" w:fill="FFFFFF"/>
          <w:lang w:eastAsia="zh-CN"/>
        </w:rPr>
        <w:t>郑</w:t>
      </w:r>
      <w:r>
        <w:rPr>
          <w:rFonts w:hint="eastAsia" w:asciiTheme="minorEastAsia" w:hAnsiTheme="minorEastAsia" w:eastAsiaTheme="minorEastAsia" w:cstheme="minorEastAsia"/>
          <w:i w:val="0"/>
          <w:caps w:val="0"/>
          <w:color w:val="333333"/>
          <w:spacing w:val="0"/>
          <w:sz w:val="28"/>
          <w:szCs w:val="28"/>
          <w:shd w:val="clear" w:fill="FFFFFF"/>
        </w:rPr>
        <w:t>主任</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right="0" w:firstLine="840" w:firstLineChars="300"/>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8"/>
          <w:szCs w:val="28"/>
          <w:shd w:val="clear" w:fill="FFFFFF"/>
        </w:rPr>
        <w:t>3、递交方式：</w:t>
      </w:r>
      <w:r>
        <w:rPr>
          <w:rFonts w:hint="eastAsia" w:asciiTheme="minorEastAsia" w:hAnsiTheme="minorEastAsia" w:eastAsiaTheme="minorEastAsia" w:cstheme="minorEastAsia"/>
          <w:i w:val="0"/>
          <w:caps w:val="0"/>
          <w:color w:val="333333"/>
          <w:spacing w:val="0"/>
          <w:sz w:val="28"/>
          <w:szCs w:val="28"/>
          <w:u w:val="single"/>
          <w:shd w:val="clear" w:fill="FFFFFF"/>
        </w:rPr>
        <w:t>现场递交（密封递交）</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right="0" w:firstLine="840" w:firstLineChars="300"/>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8"/>
          <w:szCs w:val="28"/>
          <w:shd w:val="clear" w:fill="FFFFFF"/>
        </w:rPr>
        <w:t>4、封装要求：</w:t>
      </w:r>
      <w:r>
        <w:rPr>
          <w:rFonts w:hint="eastAsia" w:asciiTheme="minorEastAsia" w:hAnsiTheme="minorEastAsia" w:eastAsiaTheme="minorEastAsia" w:cstheme="minorEastAsia"/>
          <w:i w:val="0"/>
          <w:caps w:val="0"/>
          <w:color w:val="333333"/>
          <w:spacing w:val="0"/>
          <w:sz w:val="28"/>
          <w:szCs w:val="28"/>
          <w:u w:val="single"/>
          <w:shd w:val="clear" w:fill="FFFFFF"/>
        </w:rPr>
        <w:t>报名递交的资料文件须装入一个文件袋加以密封，并确保文件袋的外包封没有严重破损导致内容泄露的情形。外包密封的封口（接口）处加盖代理机构公章，</w:t>
      </w:r>
      <w:r>
        <w:rPr>
          <w:rStyle w:val="20"/>
          <w:rFonts w:hint="eastAsia" w:asciiTheme="minorEastAsia" w:hAnsiTheme="minorEastAsia" w:eastAsiaTheme="minorEastAsia" w:cstheme="minorEastAsia"/>
          <w:i w:val="0"/>
          <w:caps w:val="0"/>
          <w:color w:val="333333"/>
          <w:spacing w:val="0"/>
          <w:sz w:val="28"/>
          <w:szCs w:val="28"/>
          <w:u w:val="single"/>
          <w:shd w:val="clear" w:fill="FFFFFF"/>
        </w:rPr>
        <w:t>封装物上须清楚注明项目名称、项目编号、代理机构名称、联系人、联系电话、递交时间。</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562" w:firstLineChars="200"/>
        <w:rPr>
          <w:rFonts w:hint="eastAsia" w:asciiTheme="minorEastAsia" w:hAnsiTheme="minorEastAsia" w:eastAsiaTheme="minorEastAsia" w:cstheme="minorEastAsia"/>
          <w:b/>
          <w:bCs w:val="0"/>
          <w:i w:val="0"/>
          <w:caps w:val="0"/>
          <w:color w:val="333333"/>
          <w:spacing w:val="0"/>
          <w:sz w:val="24"/>
          <w:szCs w:val="24"/>
        </w:rPr>
      </w:pPr>
      <w:r>
        <w:rPr>
          <w:rStyle w:val="20"/>
          <w:rFonts w:hint="eastAsia" w:asciiTheme="minorEastAsia" w:hAnsiTheme="minorEastAsia" w:eastAsiaTheme="minorEastAsia" w:cstheme="minorEastAsia"/>
          <w:b/>
          <w:bCs w:val="0"/>
          <w:i w:val="0"/>
          <w:caps w:val="0"/>
          <w:color w:val="333333"/>
          <w:spacing w:val="0"/>
          <w:sz w:val="28"/>
          <w:szCs w:val="28"/>
          <w:shd w:val="clear" w:fill="FFFFFF"/>
          <w:lang w:val="en-US" w:eastAsia="zh-CN"/>
        </w:rPr>
        <w:t>四、</w:t>
      </w:r>
      <w:r>
        <w:rPr>
          <w:rStyle w:val="20"/>
          <w:rFonts w:hint="eastAsia" w:asciiTheme="minorEastAsia" w:hAnsiTheme="minorEastAsia" w:eastAsiaTheme="minorEastAsia" w:cstheme="minorEastAsia"/>
          <w:b/>
          <w:bCs w:val="0"/>
          <w:i w:val="0"/>
          <w:caps w:val="0"/>
          <w:color w:val="333333"/>
          <w:spacing w:val="0"/>
          <w:sz w:val="28"/>
          <w:szCs w:val="28"/>
          <w:shd w:val="clear" w:fill="FFFFFF"/>
        </w:rPr>
        <w:t>遴选办法</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555"/>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8"/>
          <w:szCs w:val="28"/>
          <w:shd w:val="clear" w:fill="FFFFFF"/>
        </w:rPr>
        <w:t>1、遴选方式：</w:t>
      </w:r>
      <w:r>
        <w:rPr>
          <w:rFonts w:hint="eastAsia" w:asciiTheme="minorEastAsia" w:hAnsiTheme="minorEastAsia" w:eastAsiaTheme="minorEastAsia" w:cstheme="minorEastAsia"/>
          <w:i w:val="0"/>
          <w:caps w:val="0"/>
          <w:color w:val="333333"/>
          <w:spacing w:val="0"/>
          <w:sz w:val="28"/>
          <w:szCs w:val="28"/>
          <w:u w:val="single"/>
          <w:shd w:val="clear" w:fill="FFFFFF"/>
        </w:rPr>
        <w:t>我院对代理机构提交的报名资料进行审查，按《晴隆县人民医院招标代理机构管理办法（试行）》进行遴选。</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555"/>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8"/>
          <w:szCs w:val="28"/>
          <w:shd w:val="clear" w:fill="FFFFFF"/>
        </w:rPr>
        <w:t>2、遴选原则：</w:t>
      </w:r>
      <w:r>
        <w:rPr>
          <w:rFonts w:hint="eastAsia" w:asciiTheme="minorEastAsia" w:hAnsiTheme="minorEastAsia" w:eastAsiaTheme="minorEastAsia" w:cstheme="minorEastAsia"/>
          <w:i w:val="0"/>
          <w:caps w:val="0"/>
          <w:color w:val="333333"/>
          <w:spacing w:val="0"/>
          <w:sz w:val="28"/>
          <w:szCs w:val="28"/>
          <w:u w:val="single"/>
          <w:shd w:val="clear" w:fill="FFFFFF"/>
        </w:rPr>
        <w:t>公开、公平、公正。</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555"/>
        <w:rPr>
          <w:rFonts w:hint="eastAsia" w:asciiTheme="minorEastAsia" w:hAnsiTheme="minorEastAsia" w:eastAsiaTheme="minorEastAsia" w:cstheme="minorEastAsia"/>
          <w:i w:val="0"/>
          <w:caps w:val="0"/>
          <w:color w:val="333333"/>
          <w:spacing w:val="0"/>
          <w:sz w:val="28"/>
          <w:szCs w:val="28"/>
          <w:u w:val="single"/>
          <w:shd w:val="clear" w:fill="FFFFFF"/>
        </w:rPr>
      </w:pPr>
      <w:r>
        <w:rPr>
          <w:rFonts w:hint="eastAsia" w:asciiTheme="minorEastAsia" w:hAnsiTheme="minorEastAsia" w:eastAsiaTheme="minorEastAsia" w:cstheme="minorEastAsia"/>
          <w:i w:val="0"/>
          <w:caps w:val="0"/>
          <w:color w:val="333333"/>
          <w:spacing w:val="0"/>
          <w:sz w:val="28"/>
          <w:szCs w:val="28"/>
          <w:shd w:val="clear" w:fill="FFFFFF"/>
        </w:rPr>
        <w:t>3、遴选结果：</w:t>
      </w:r>
      <w:r>
        <w:rPr>
          <w:rFonts w:hint="eastAsia" w:asciiTheme="minorEastAsia" w:hAnsiTheme="minorEastAsia" w:eastAsiaTheme="minorEastAsia" w:cstheme="minorEastAsia"/>
          <w:i w:val="0"/>
          <w:caps w:val="0"/>
          <w:color w:val="333333"/>
          <w:spacing w:val="0"/>
          <w:sz w:val="28"/>
          <w:szCs w:val="28"/>
          <w:u w:val="single"/>
          <w:shd w:val="clear" w:fill="FFFFFF"/>
        </w:rPr>
        <w:t>在晴隆县人民医院官网公示。</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555"/>
        <w:rPr>
          <w:rFonts w:hint="eastAsia" w:asciiTheme="minorEastAsia" w:hAnsiTheme="minorEastAsia" w:eastAsiaTheme="minorEastAsia" w:cstheme="minorEastAsia"/>
          <w:i w:val="0"/>
          <w:caps w:val="0"/>
          <w:color w:val="333333"/>
          <w:spacing w:val="0"/>
          <w:sz w:val="28"/>
          <w:szCs w:val="28"/>
          <w:u w:val="single"/>
          <w:shd w:val="clear" w:fill="FFFFFF"/>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0"/>
        <w:jc w:val="right"/>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sz w:val="28"/>
          <w:szCs w:val="28"/>
          <w:shd w:val="clear" w:fill="FFFFFF"/>
        </w:rPr>
        <w:t>晴隆县人民医院</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0"/>
        <w:jc w:val="right"/>
        <w:rPr>
          <w:rFonts w:hint="eastAsia" w:asciiTheme="minorEastAsia" w:hAnsiTheme="minorEastAsia" w:eastAsiaTheme="minorEastAsia" w:cstheme="minorEastAsia"/>
          <w:i w:val="0"/>
          <w:caps w:val="0"/>
          <w:color w:val="333333"/>
          <w:spacing w:val="0"/>
          <w:sz w:val="28"/>
          <w:szCs w:val="28"/>
          <w:highlight w:val="none"/>
        </w:rPr>
      </w:pPr>
      <w:r>
        <w:rPr>
          <w:rFonts w:hint="eastAsia" w:asciiTheme="minorEastAsia" w:hAnsiTheme="minorEastAsia" w:eastAsiaTheme="minorEastAsia" w:cstheme="minorEastAsia"/>
          <w:i w:val="0"/>
          <w:caps w:val="0"/>
          <w:color w:val="333333"/>
          <w:spacing w:val="0"/>
          <w:sz w:val="28"/>
          <w:szCs w:val="28"/>
          <w:highlight w:val="none"/>
          <w:shd w:val="clear" w:fill="FFFFFF"/>
        </w:rPr>
        <w:t>202</w:t>
      </w:r>
      <w:r>
        <w:rPr>
          <w:rFonts w:hint="eastAsia" w:asciiTheme="minorEastAsia" w:hAnsiTheme="minorEastAsia" w:eastAsiaTheme="minorEastAsia" w:cstheme="minorEastAsia"/>
          <w:i w:val="0"/>
          <w:caps w:val="0"/>
          <w:color w:val="333333"/>
          <w:spacing w:val="0"/>
          <w:sz w:val="28"/>
          <w:szCs w:val="28"/>
          <w:highlight w:val="none"/>
          <w:shd w:val="clear" w:fill="FFFFFF"/>
          <w:lang w:val="en-US" w:eastAsia="zh-CN"/>
        </w:rPr>
        <w:t>5</w:t>
      </w:r>
      <w:r>
        <w:rPr>
          <w:rFonts w:hint="eastAsia" w:asciiTheme="minorEastAsia" w:hAnsiTheme="minorEastAsia" w:eastAsiaTheme="minorEastAsia" w:cstheme="minorEastAsia"/>
          <w:i w:val="0"/>
          <w:caps w:val="0"/>
          <w:color w:val="333333"/>
          <w:spacing w:val="0"/>
          <w:sz w:val="28"/>
          <w:szCs w:val="28"/>
          <w:highlight w:val="none"/>
          <w:shd w:val="clear" w:fill="FFFFFF"/>
        </w:rPr>
        <w:t>年</w:t>
      </w:r>
      <w:r>
        <w:rPr>
          <w:rFonts w:hint="eastAsia" w:asciiTheme="minorEastAsia" w:hAnsiTheme="minorEastAsia" w:eastAsiaTheme="minorEastAsia" w:cstheme="minorEastAsia"/>
          <w:i w:val="0"/>
          <w:caps w:val="0"/>
          <w:color w:val="333333"/>
          <w:spacing w:val="0"/>
          <w:sz w:val="28"/>
          <w:szCs w:val="28"/>
          <w:highlight w:val="none"/>
          <w:shd w:val="clear" w:fill="FFFFFF"/>
          <w:lang w:val="en-US" w:eastAsia="zh-CN"/>
        </w:rPr>
        <w:t>7</w:t>
      </w:r>
      <w:r>
        <w:rPr>
          <w:rFonts w:hint="eastAsia" w:asciiTheme="minorEastAsia" w:hAnsiTheme="minorEastAsia" w:eastAsiaTheme="minorEastAsia" w:cstheme="minorEastAsia"/>
          <w:i w:val="0"/>
          <w:caps w:val="0"/>
          <w:color w:val="333333"/>
          <w:spacing w:val="0"/>
          <w:sz w:val="28"/>
          <w:szCs w:val="28"/>
          <w:highlight w:val="none"/>
          <w:shd w:val="clear" w:fill="FFFFFF"/>
        </w:rPr>
        <w:t>月</w:t>
      </w:r>
      <w:r>
        <w:rPr>
          <w:rFonts w:hint="eastAsia" w:asciiTheme="minorEastAsia" w:hAnsiTheme="minorEastAsia" w:eastAsiaTheme="minorEastAsia" w:cstheme="minorEastAsia"/>
          <w:i w:val="0"/>
          <w:caps w:val="0"/>
          <w:color w:val="333333"/>
          <w:spacing w:val="0"/>
          <w:sz w:val="28"/>
          <w:szCs w:val="28"/>
          <w:highlight w:val="none"/>
          <w:shd w:val="clear" w:fill="FFFFFF"/>
          <w:lang w:val="en-US" w:eastAsia="zh-CN"/>
        </w:rPr>
        <w:t>01</w:t>
      </w:r>
      <w:r>
        <w:rPr>
          <w:rFonts w:hint="eastAsia" w:asciiTheme="minorEastAsia" w:hAnsiTheme="minorEastAsia" w:eastAsiaTheme="minorEastAsia" w:cstheme="minorEastAsia"/>
          <w:i w:val="0"/>
          <w:caps w:val="0"/>
          <w:color w:val="333333"/>
          <w:spacing w:val="0"/>
          <w:sz w:val="28"/>
          <w:szCs w:val="28"/>
          <w:highlight w:val="none"/>
          <w:shd w:val="clear" w:fill="FFFFFF"/>
        </w:rPr>
        <w:t>日</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555"/>
        <w:rPr>
          <w:rFonts w:hint="default" w:ascii="仿宋_GB2312" w:hAnsi="Helvetica" w:eastAsia="仿宋_GB2312" w:cs="仿宋_GB2312"/>
          <w:i w:val="0"/>
          <w:caps w:val="0"/>
          <w:color w:val="333333"/>
          <w:spacing w:val="0"/>
          <w:sz w:val="28"/>
          <w:szCs w:val="28"/>
          <w:u w:val="single"/>
          <w:shd w:val="clear" w:fill="FFFFFF"/>
        </w:rPr>
      </w:pPr>
    </w:p>
    <w:p>
      <w:pPr>
        <w:pStyle w:val="3"/>
        <w:numPr>
          <w:ilvl w:val="0"/>
          <w:numId w:val="1"/>
        </w:numPr>
        <w:spacing w:line="520" w:lineRule="exact"/>
        <w:jc w:val="center"/>
        <w:rPr>
          <w:rFonts w:hint="eastAsia" w:ascii="宋体" w:hAnsi="宋体" w:cs="宋体"/>
        </w:rPr>
      </w:pPr>
      <w:r>
        <w:rPr>
          <w:rFonts w:hint="eastAsia" w:ascii="宋体" w:hAnsi="宋体" w:cs="宋体"/>
        </w:rPr>
        <w:br w:type="page"/>
      </w:r>
      <w:bookmarkStart w:id="2" w:name="_Toc28466"/>
      <w:r>
        <w:rPr>
          <w:rFonts w:hint="eastAsia" w:ascii="宋体" w:hAnsi="宋体" w:cs="宋体"/>
          <w:lang w:eastAsia="zh-CN"/>
        </w:rPr>
        <w:t>参选人</w:t>
      </w:r>
      <w:r>
        <w:rPr>
          <w:rFonts w:hint="eastAsia" w:ascii="宋体" w:hAnsi="宋体" w:cs="宋体"/>
        </w:rPr>
        <w:t>须知</w:t>
      </w:r>
      <w:bookmarkEnd w:id="2"/>
      <w:bookmarkStart w:id="3" w:name="_Toc279052245"/>
    </w:p>
    <w:p>
      <w:pPr>
        <w:pStyle w:val="3"/>
        <w:numPr>
          <w:ilvl w:val="0"/>
          <w:numId w:val="0"/>
        </w:numPr>
        <w:spacing w:line="520" w:lineRule="exact"/>
        <w:jc w:val="center"/>
        <w:rPr>
          <w:rFonts w:ascii="宋体" w:hAnsi="宋体" w:cs="宋体"/>
          <w:b w:val="0"/>
        </w:rPr>
      </w:pPr>
      <w:bookmarkStart w:id="4" w:name="_Toc7132"/>
      <w:r>
        <w:rPr>
          <w:rFonts w:hint="eastAsia" w:ascii="宋体" w:hAnsi="宋体" w:cs="宋体"/>
          <w:b w:val="0"/>
          <w:lang w:val="en-US" w:eastAsia="zh-CN"/>
        </w:rPr>
        <w:t>一、</w:t>
      </w:r>
      <w:r>
        <w:rPr>
          <w:rFonts w:hint="eastAsia" w:ascii="宋体" w:hAnsi="宋体" w:cs="宋体"/>
          <w:b w:val="0"/>
          <w:lang w:eastAsia="zh-CN"/>
        </w:rPr>
        <w:t>参选人</w:t>
      </w:r>
      <w:r>
        <w:rPr>
          <w:rFonts w:hint="eastAsia" w:ascii="宋体" w:hAnsi="宋体" w:cs="宋体"/>
          <w:b w:val="0"/>
        </w:rPr>
        <w:t>须知前附表</w:t>
      </w:r>
      <w:bookmarkEnd w:id="3"/>
      <w:bookmarkEnd w:id="4"/>
    </w:p>
    <w:tbl>
      <w:tblPr>
        <w:tblStyle w:val="17"/>
        <w:tblW w:w="9365"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2004"/>
        <w:gridCol w:w="6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690" w:type="dxa"/>
            <w:vAlign w:val="center"/>
          </w:tcPr>
          <w:p>
            <w:pPr>
              <w:widowControl/>
              <w:jc w:val="center"/>
              <w:rPr>
                <w:rFonts w:ascii="宋体" w:hAnsi="宋体" w:cs="宋体"/>
                <w:b/>
                <w:bCs/>
                <w:sz w:val="24"/>
                <w:szCs w:val="24"/>
              </w:rPr>
            </w:pPr>
            <w:r>
              <w:rPr>
                <w:rFonts w:hint="eastAsia" w:ascii="宋体" w:hAnsi="宋体" w:cs="宋体"/>
                <w:b/>
                <w:bCs/>
                <w:sz w:val="24"/>
                <w:szCs w:val="24"/>
              </w:rPr>
              <w:t>项号</w:t>
            </w:r>
          </w:p>
        </w:tc>
        <w:tc>
          <w:tcPr>
            <w:tcW w:w="2004" w:type="dxa"/>
            <w:vAlign w:val="center"/>
          </w:tcPr>
          <w:p>
            <w:pPr>
              <w:widowControl/>
              <w:jc w:val="center"/>
              <w:rPr>
                <w:rFonts w:ascii="宋体" w:hAnsi="宋体" w:cs="宋体"/>
                <w:b/>
                <w:bCs/>
                <w:sz w:val="24"/>
                <w:szCs w:val="24"/>
              </w:rPr>
            </w:pPr>
            <w:r>
              <w:rPr>
                <w:rFonts w:hint="eastAsia" w:ascii="宋体" w:hAnsi="宋体" w:cs="宋体"/>
                <w:b/>
                <w:bCs/>
                <w:sz w:val="24"/>
                <w:szCs w:val="24"/>
              </w:rPr>
              <w:t>内容</w:t>
            </w:r>
          </w:p>
        </w:tc>
        <w:tc>
          <w:tcPr>
            <w:tcW w:w="6671" w:type="dxa"/>
            <w:vAlign w:val="center"/>
          </w:tcPr>
          <w:p>
            <w:pPr>
              <w:widowControl/>
              <w:jc w:val="center"/>
              <w:rPr>
                <w:rFonts w:ascii="宋体" w:hAnsi="宋体" w:cs="宋体"/>
                <w:b/>
                <w:bCs/>
                <w:sz w:val="24"/>
                <w:szCs w:val="24"/>
              </w:rPr>
            </w:pPr>
            <w:r>
              <w:rPr>
                <w:rFonts w:hint="eastAsia" w:ascii="宋体" w:hAnsi="宋体" w:cs="宋体"/>
                <w:b/>
                <w:bCs/>
                <w:sz w:val="24"/>
                <w:szCs w:val="24"/>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690" w:type="dxa"/>
            <w:vAlign w:val="center"/>
          </w:tcPr>
          <w:p>
            <w:pPr>
              <w:widowControl/>
              <w:jc w:val="center"/>
              <w:rPr>
                <w:rFonts w:ascii="宋体" w:hAnsi="宋体" w:cs="宋体"/>
                <w:sz w:val="24"/>
                <w:szCs w:val="24"/>
              </w:rPr>
            </w:pPr>
            <w:r>
              <w:rPr>
                <w:rFonts w:hint="eastAsia" w:ascii="宋体" w:hAnsi="宋体" w:cs="宋体"/>
                <w:sz w:val="24"/>
                <w:szCs w:val="24"/>
              </w:rPr>
              <w:t>1</w:t>
            </w:r>
          </w:p>
        </w:tc>
        <w:tc>
          <w:tcPr>
            <w:tcW w:w="2004" w:type="dxa"/>
            <w:vAlign w:val="center"/>
          </w:tcPr>
          <w:p>
            <w:pPr>
              <w:widowControl/>
              <w:jc w:val="center"/>
              <w:rPr>
                <w:rFonts w:hint="default" w:ascii="宋体" w:hAnsi="宋体" w:cs="宋体"/>
                <w:sz w:val="24"/>
                <w:szCs w:val="24"/>
                <w:lang w:val="en-US"/>
              </w:rPr>
            </w:pPr>
            <w:r>
              <w:rPr>
                <w:rFonts w:hint="eastAsia" w:ascii="宋体" w:hAnsi="宋体" w:cs="宋体"/>
                <w:sz w:val="24"/>
                <w:szCs w:val="24"/>
                <w:lang w:val="en-US" w:eastAsia="zh-CN"/>
              </w:rPr>
              <w:t>遴选人</w:t>
            </w:r>
          </w:p>
        </w:tc>
        <w:tc>
          <w:tcPr>
            <w:tcW w:w="6671" w:type="dxa"/>
            <w:vAlign w:val="center"/>
          </w:tcPr>
          <w:p>
            <w:pPr>
              <w:widowControl/>
              <w:spacing w:line="400" w:lineRule="exact"/>
              <w:ind w:left="210" w:leftChars="100"/>
              <w:rPr>
                <w:rFonts w:hint="eastAsia" w:ascii="宋体" w:hAnsi="宋体" w:eastAsia="宋体" w:cs="宋体"/>
                <w:sz w:val="24"/>
                <w:szCs w:val="24"/>
                <w:lang w:eastAsia="zh-CN"/>
              </w:rPr>
            </w:pPr>
            <w:r>
              <w:rPr>
                <w:rFonts w:hint="eastAsia" w:ascii="宋体" w:hAnsi="宋体" w:cs="宋体"/>
                <w:sz w:val="24"/>
                <w:szCs w:val="24"/>
              </w:rPr>
              <w:t>名称：</w:t>
            </w:r>
            <w:r>
              <w:rPr>
                <w:rFonts w:hint="eastAsia" w:ascii="宋体" w:hAnsi="宋体" w:cs="宋体"/>
                <w:sz w:val="24"/>
                <w:szCs w:val="24"/>
                <w:lang w:eastAsia="zh-CN"/>
              </w:rPr>
              <w:t>晴隆县人民医院</w:t>
            </w:r>
          </w:p>
          <w:p>
            <w:pPr>
              <w:widowControl/>
              <w:spacing w:line="400" w:lineRule="exact"/>
              <w:ind w:left="210" w:leftChars="100"/>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sz w:val="24"/>
                <w:szCs w:val="24"/>
                <w:lang w:eastAsia="zh-CN"/>
              </w:rPr>
              <w:t>黔西南苗族布依族自治州晴隆县莲城街道西街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690" w:type="dxa"/>
            <w:vAlign w:val="center"/>
          </w:tcPr>
          <w:p>
            <w:pPr>
              <w:widowControl/>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2004" w:type="dxa"/>
            <w:vAlign w:val="center"/>
          </w:tcPr>
          <w:p>
            <w:pPr>
              <w:widowControl/>
              <w:jc w:val="center"/>
              <w:rPr>
                <w:rFonts w:hint="eastAsia" w:ascii="宋体" w:hAnsi="宋体" w:cs="宋体"/>
                <w:sz w:val="24"/>
                <w:szCs w:val="24"/>
                <w:lang w:val="en-US" w:eastAsia="zh-CN"/>
              </w:rPr>
            </w:pPr>
            <w:r>
              <w:rPr>
                <w:rFonts w:hint="eastAsia" w:ascii="宋体" w:hAnsi="宋体" w:cs="宋体"/>
                <w:sz w:val="24"/>
                <w:szCs w:val="24"/>
              </w:rPr>
              <w:t>项目名称</w:t>
            </w:r>
          </w:p>
        </w:tc>
        <w:tc>
          <w:tcPr>
            <w:tcW w:w="6671" w:type="dxa"/>
            <w:vAlign w:val="center"/>
          </w:tcPr>
          <w:p>
            <w:pPr>
              <w:widowControl/>
              <w:spacing w:line="400" w:lineRule="exact"/>
              <w:ind w:left="210" w:leftChars="100"/>
              <w:rPr>
                <w:rFonts w:hint="default" w:ascii="宋体" w:hAnsi="宋体" w:cs="宋体"/>
                <w:sz w:val="24"/>
                <w:szCs w:val="24"/>
                <w:lang w:val="en-US"/>
              </w:rPr>
            </w:pPr>
            <w:r>
              <w:rPr>
                <w:rFonts w:hint="eastAsia" w:ascii="宋体" w:hAnsi="宋体" w:cs="宋体"/>
                <w:sz w:val="24"/>
                <w:szCs w:val="24"/>
                <w:lang w:eastAsia="zh-CN"/>
              </w:rPr>
              <w:t>晴隆县人民医院政府采购项目招标代理机构遴选项目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690" w:type="dxa"/>
            <w:vAlign w:val="center"/>
          </w:tcPr>
          <w:p>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2004" w:type="dxa"/>
            <w:vAlign w:val="center"/>
          </w:tcPr>
          <w:p>
            <w:pPr>
              <w:widowControl/>
              <w:jc w:val="center"/>
              <w:rPr>
                <w:rFonts w:hint="eastAsia" w:ascii="宋体" w:hAnsi="宋体" w:cs="宋体"/>
                <w:sz w:val="24"/>
                <w:szCs w:val="24"/>
              </w:rPr>
            </w:pPr>
            <w:r>
              <w:rPr>
                <w:rFonts w:hint="eastAsia" w:ascii="宋体" w:hAnsi="宋体" w:cs="宋体"/>
                <w:sz w:val="24"/>
                <w:szCs w:val="24"/>
              </w:rPr>
              <w:t>入围</w:t>
            </w:r>
            <w:r>
              <w:rPr>
                <w:rFonts w:hint="eastAsia" w:ascii="宋体" w:hAnsi="宋体" w:cs="宋体"/>
                <w:sz w:val="24"/>
                <w:szCs w:val="24"/>
                <w:lang w:val="en-US" w:eastAsia="zh-CN"/>
              </w:rPr>
              <w:t>家数及入围</w:t>
            </w:r>
            <w:r>
              <w:rPr>
                <w:rFonts w:hint="eastAsia" w:ascii="宋体" w:hAnsi="宋体" w:cs="宋体"/>
                <w:sz w:val="24"/>
                <w:szCs w:val="24"/>
              </w:rPr>
              <w:t>条件</w:t>
            </w:r>
          </w:p>
        </w:tc>
        <w:tc>
          <w:tcPr>
            <w:tcW w:w="6671" w:type="dxa"/>
            <w:vAlign w:val="center"/>
          </w:tcPr>
          <w:p>
            <w:pPr>
              <w:widowControl/>
              <w:spacing w:line="400" w:lineRule="exact"/>
              <w:ind w:left="210" w:leftChars="100"/>
              <w:rPr>
                <w:rFonts w:hint="eastAsia" w:ascii="宋体" w:hAnsi="宋体" w:cs="宋体"/>
                <w:sz w:val="24"/>
                <w:szCs w:val="24"/>
                <w:lang w:val="en-US" w:eastAsia="zh-CN"/>
              </w:rPr>
            </w:pPr>
            <w:r>
              <w:rPr>
                <w:rFonts w:hint="eastAsia" w:ascii="宋体" w:hAnsi="宋体" w:cs="宋体"/>
                <w:sz w:val="24"/>
                <w:szCs w:val="24"/>
                <w:lang w:val="en-US" w:eastAsia="zh-CN"/>
              </w:rPr>
              <w:t>为晴隆县人民医院政府采购项目遴选合格的代理机构</w:t>
            </w:r>
            <w:r>
              <w:rPr>
                <w:rFonts w:hint="eastAsia" w:ascii="宋体" w:hAnsi="宋体" w:cs="宋体"/>
                <w:b/>
                <w:bCs/>
                <w:sz w:val="24"/>
                <w:szCs w:val="24"/>
                <w:u w:val="single"/>
                <w:lang w:val="en-US" w:eastAsia="zh-CN"/>
              </w:rPr>
              <w:t>十家</w:t>
            </w:r>
            <w:r>
              <w:rPr>
                <w:rFonts w:hint="eastAsia" w:ascii="宋体" w:hAnsi="宋体" w:cs="宋体"/>
                <w:sz w:val="24"/>
                <w:szCs w:val="24"/>
                <w:lang w:val="en-US" w:eastAsia="zh-CN"/>
              </w:rPr>
              <w:t>；</w:t>
            </w:r>
          </w:p>
          <w:p>
            <w:pPr>
              <w:widowControl/>
              <w:spacing w:line="400" w:lineRule="exact"/>
              <w:ind w:left="210" w:leftChars="100"/>
              <w:rPr>
                <w:rFonts w:hint="eastAsia" w:ascii="宋体" w:hAnsi="宋体" w:cs="宋体"/>
                <w:sz w:val="24"/>
                <w:szCs w:val="24"/>
                <w:lang w:eastAsia="zh-CN"/>
              </w:rPr>
            </w:pPr>
            <w:r>
              <w:rPr>
                <w:rFonts w:hint="eastAsia" w:ascii="宋体" w:hAnsi="宋体" w:cs="宋体"/>
                <w:sz w:val="24"/>
                <w:szCs w:val="24"/>
                <w:lang w:eastAsia="zh-CN"/>
              </w:rPr>
              <w:t>综合评分</w:t>
            </w:r>
            <w:r>
              <w:rPr>
                <w:rFonts w:hint="eastAsia" w:ascii="宋体" w:hAnsi="宋体" w:cs="宋体"/>
                <w:sz w:val="24"/>
                <w:szCs w:val="24"/>
                <w:lang w:val="en-US" w:eastAsia="zh-CN"/>
              </w:rPr>
              <w:t>第一名至第十名的</w:t>
            </w:r>
            <w:r>
              <w:rPr>
                <w:rFonts w:hint="eastAsia" w:ascii="宋体" w:hAnsi="宋体" w:cs="宋体"/>
                <w:sz w:val="24"/>
                <w:szCs w:val="24"/>
                <w:lang w:eastAsia="zh-CN"/>
              </w:rPr>
              <w:t>遴选代理机构入围。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690" w:type="dxa"/>
            <w:vAlign w:val="center"/>
          </w:tcPr>
          <w:p>
            <w:pPr>
              <w:widowControl/>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2004" w:type="dxa"/>
            <w:vAlign w:val="center"/>
          </w:tcPr>
          <w:p>
            <w:pPr>
              <w:widowControl/>
              <w:jc w:val="center"/>
              <w:rPr>
                <w:rFonts w:ascii="宋体" w:hAnsi="宋体" w:cs="宋体"/>
                <w:sz w:val="24"/>
                <w:szCs w:val="24"/>
              </w:rPr>
            </w:pPr>
            <w:r>
              <w:rPr>
                <w:rFonts w:hint="eastAsia" w:ascii="宋体" w:hAnsi="宋体" w:cs="宋体"/>
                <w:sz w:val="24"/>
                <w:szCs w:val="24"/>
              </w:rPr>
              <w:t>委托代理项目</w:t>
            </w:r>
          </w:p>
        </w:tc>
        <w:tc>
          <w:tcPr>
            <w:tcW w:w="6671" w:type="dxa"/>
            <w:vAlign w:val="center"/>
          </w:tcPr>
          <w:p>
            <w:pPr>
              <w:spacing w:line="400" w:lineRule="exact"/>
              <w:ind w:firstLine="240" w:firstLineChars="100"/>
              <w:rPr>
                <w:rFonts w:ascii="宋体" w:hAnsi="宋体" w:cs="宋体"/>
                <w:sz w:val="24"/>
                <w:szCs w:val="24"/>
              </w:rPr>
            </w:pPr>
            <w:r>
              <w:rPr>
                <w:rFonts w:hint="eastAsia" w:ascii="宋体" w:hAnsi="宋体" w:cs="宋体"/>
                <w:sz w:val="24"/>
                <w:szCs w:val="24"/>
              </w:rPr>
              <w:t>代理内容</w:t>
            </w:r>
            <w:r>
              <w:rPr>
                <w:rFonts w:hint="eastAsia" w:ascii="宋体" w:hAnsi="宋体" w:cs="宋体"/>
                <w:sz w:val="24"/>
                <w:szCs w:val="24"/>
                <w:lang w:val="en-US" w:eastAsia="zh-CN"/>
              </w:rPr>
              <w:t>包括</w:t>
            </w:r>
            <w:r>
              <w:rPr>
                <w:rFonts w:hint="eastAsia" w:ascii="宋体" w:hAnsi="宋体" w:cs="宋体"/>
                <w:sz w:val="24"/>
                <w:szCs w:val="24"/>
              </w:rPr>
              <w:t>：</w:t>
            </w:r>
          </w:p>
          <w:p>
            <w:pPr>
              <w:numPr>
                <w:ilvl w:val="0"/>
                <w:numId w:val="2"/>
              </w:numPr>
              <w:spacing w:line="400" w:lineRule="exact"/>
              <w:ind w:firstLine="240" w:firstLineChars="100"/>
              <w:rPr>
                <w:rFonts w:hint="eastAsia" w:ascii="宋体" w:hAnsi="宋体" w:cs="宋体"/>
                <w:sz w:val="24"/>
                <w:szCs w:val="24"/>
                <w:lang w:val="en-US" w:eastAsia="zh-CN"/>
              </w:rPr>
            </w:pPr>
            <w:r>
              <w:rPr>
                <w:rFonts w:hint="eastAsia" w:ascii="宋体" w:hAnsi="宋体" w:cs="宋体"/>
                <w:sz w:val="24"/>
                <w:szCs w:val="24"/>
                <w:lang w:val="en-US" w:eastAsia="zh-CN"/>
              </w:rPr>
              <w:t>协助遴选人整理采购需求；</w:t>
            </w:r>
          </w:p>
          <w:p>
            <w:pPr>
              <w:numPr>
                <w:ilvl w:val="0"/>
                <w:numId w:val="2"/>
              </w:numPr>
              <w:spacing w:line="400" w:lineRule="exact"/>
              <w:ind w:firstLine="240" w:firstLineChars="100"/>
              <w:rPr>
                <w:rFonts w:hint="default" w:ascii="宋体" w:hAnsi="宋体" w:cs="宋体"/>
                <w:sz w:val="24"/>
                <w:szCs w:val="24"/>
                <w:lang w:val="en-US" w:eastAsia="zh-CN"/>
              </w:rPr>
            </w:pPr>
            <w:r>
              <w:rPr>
                <w:rFonts w:hint="eastAsia" w:ascii="宋体" w:hAnsi="宋体" w:cs="宋体"/>
                <w:sz w:val="24"/>
                <w:szCs w:val="24"/>
              </w:rPr>
              <w:t>编制采购文件；</w:t>
            </w:r>
          </w:p>
          <w:p>
            <w:pPr>
              <w:numPr>
                <w:ilvl w:val="0"/>
                <w:numId w:val="2"/>
              </w:numPr>
              <w:spacing w:line="400" w:lineRule="exact"/>
              <w:ind w:firstLine="240" w:firstLineChars="100"/>
              <w:rPr>
                <w:rFonts w:ascii="宋体" w:hAnsi="宋体" w:cs="宋体"/>
                <w:sz w:val="24"/>
                <w:szCs w:val="24"/>
              </w:rPr>
            </w:pPr>
            <w:r>
              <w:rPr>
                <w:rFonts w:hint="eastAsia" w:ascii="宋体" w:hAnsi="宋体" w:cs="宋体"/>
                <w:sz w:val="24"/>
                <w:szCs w:val="24"/>
                <w:lang w:val="en-US" w:eastAsia="zh-CN"/>
              </w:rPr>
              <w:t>组织采购需求专家论证；</w:t>
            </w:r>
          </w:p>
          <w:p>
            <w:pPr>
              <w:numPr>
                <w:ilvl w:val="0"/>
                <w:numId w:val="2"/>
              </w:numPr>
              <w:spacing w:line="400" w:lineRule="exact"/>
              <w:ind w:firstLine="240" w:firstLineChars="100"/>
              <w:rPr>
                <w:rFonts w:ascii="宋体" w:hAnsi="宋体" w:cs="宋体"/>
                <w:sz w:val="24"/>
                <w:szCs w:val="24"/>
              </w:rPr>
            </w:pPr>
            <w:r>
              <w:rPr>
                <w:rFonts w:hint="eastAsia" w:ascii="宋体" w:hAnsi="宋体" w:cs="宋体"/>
                <w:sz w:val="24"/>
                <w:szCs w:val="24"/>
                <w:lang w:val="en-US" w:eastAsia="zh-CN"/>
              </w:rPr>
              <w:t>依法</w:t>
            </w:r>
            <w:r>
              <w:rPr>
                <w:rFonts w:hint="eastAsia" w:ascii="宋体" w:hAnsi="宋体" w:cs="宋体"/>
                <w:sz w:val="24"/>
                <w:szCs w:val="24"/>
              </w:rPr>
              <w:t>在</w:t>
            </w:r>
            <w:r>
              <w:rPr>
                <w:rFonts w:hint="eastAsia" w:ascii="宋体" w:hAnsi="宋体" w:cs="宋体"/>
                <w:sz w:val="24"/>
                <w:szCs w:val="24"/>
                <w:lang w:val="en-US" w:eastAsia="zh-CN"/>
              </w:rPr>
              <w:t>国家法定平台</w:t>
            </w:r>
            <w:r>
              <w:rPr>
                <w:rFonts w:hint="eastAsia" w:ascii="宋体" w:hAnsi="宋体" w:cs="宋体"/>
                <w:sz w:val="24"/>
                <w:szCs w:val="24"/>
              </w:rPr>
              <w:t>发布采购信息；</w:t>
            </w:r>
          </w:p>
          <w:p>
            <w:pPr>
              <w:numPr>
                <w:ilvl w:val="0"/>
                <w:numId w:val="2"/>
              </w:numPr>
              <w:spacing w:line="400" w:lineRule="exact"/>
              <w:ind w:firstLine="240" w:firstLineChars="100"/>
              <w:rPr>
                <w:rFonts w:ascii="宋体" w:hAnsi="宋体" w:cs="宋体"/>
                <w:sz w:val="24"/>
                <w:szCs w:val="24"/>
              </w:rPr>
            </w:pPr>
            <w:r>
              <w:rPr>
                <w:rFonts w:hint="eastAsia" w:ascii="宋体" w:hAnsi="宋体" w:cs="宋体"/>
                <w:sz w:val="24"/>
                <w:szCs w:val="24"/>
                <w:lang w:val="en-US" w:eastAsia="zh-CN"/>
              </w:rPr>
              <w:t>严格</w:t>
            </w:r>
            <w:r>
              <w:rPr>
                <w:rFonts w:hint="eastAsia" w:ascii="宋体" w:hAnsi="宋体" w:cs="宋体"/>
                <w:sz w:val="24"/>
                <w:szCs w:val="24"/>
              </w:rPr>
              <w:t>政府采购要求，</w:t>
            </w:r>
            <w:r>
              <w:rPr>
                <w:rFonts w:hint="eastAsia" w:ascii="宋体" w:hAnsi="宋体" w:cs="宋体"/>
                <w:sz w:val="24"/>
                <w:szCs w:val="24"/>
                <w:lang w:val="en-US" w:eastAsia="zh-CN"/>
              </w:rPr>
              <w:t>合法合规组织遴选采购活动</w:t>
            </w:r>
            <w:r>
              <w:rPr>
                <w:rFonts w:hint="eastAsia" w:ascii="宋体" w:hAnsi="宋体" w:cs="宋体"/>
                <w:sz w:val="24"/>
                <w:szCs w:val="24"/>
              </w:rPr>
              <w:t>；</w:t>
            </w:r>
          </w:p>
          <w:p>
            <w:pPr>
              <w:numPr>
                <w:ilvl w:val="0"/>
                <w:numId w:val="2"/>
              </w:numPr>
              <w:spacing w:line="400" w:lineRule="exact"/>
              <w:ind w:firstLine="240" w:firstLineChars="100"/>
              <w:rPr>
                <w:rFonts w:ascii="宋体" w:hAnsi="宋体" w:cs="宋体"/>
                <w:sz w:val="24"/>
                <w:szCs w:val="24"/>
              </w:rPr>
            </w:pPr>
            <w:r>
              <w:rPr>
                <w:rFonts w:hint="eastAsia" w:ascii="宋体" w:hAnsi="宋体" w:cs="宋体"/>
                <w:sz w:val="24"/>
                <w:szCs w:val="24"/>
              </w:rPr>
              <w:t>根据</w:t>
            </w:r>
            <w:r>
              <w:rPr>
                <w:rFonts w:hint="eastAsia" w:ascii="宋体" w:hAnsi="宋体" w:cs="宋体"/>
                <w:sz w:val="24"/>
                <w:szCs w:val="24"/>
                <w:lang w:val="en-US" w:eastAsia="zh-CN"/>
              </w:rPr>
              <w:t>遴选人的</w:t>
            </w:r>
            <w:r>
              <w:rPr>
                <w:rFonts w:hint="eastAsia" w:ascii="宋体" w:hAnsi="宋体" w:cs="宋体"/>
                <w:sz w:val="24"/>
                <w:szCs w:val="24"/>
              </w:rPr>
              <w:t>授权向中标（或成交）供应商发出中标（或成交）通知书及向未中标（或未成交）供应商发出未中标（或未成交）通知书；</w:t>
            </w:r>
          </w:p>
          <w:p>
            <w:pPr>
              <w:numPr>
                <w:ilvl w:val="0"/>
                <w:numId w:val="2"/>
              </w:numPr>
              <w:spacing w:line="400" w:lineRule="exact"/>
              <w:ind w:firstLine="240" w:firstLineChars="100"/>
              <w:rPr>
                <w:rFonts w:ascii="宋体" w:hAnsi="宋体" w:cs="宋体"/>
                <w:sz w:val="24"/>
                <w:szCs w:val="24"/>
              </w:rPr>
            </w:pPr>
            <w:r>
              <w:rPr>
                <w:rFonts w:hint="eastAsia" w:ascii="宋体" w:hAnsi="宋体" w:cs="宋体"/>
                <w:sz w:val="24"/>
                <w:szCs w:val="24"/>
                <w:lang w:val="en-US" w:eastAsia="zh-CN"/>
              </w:rPr>
              <w:t>协助遴选人</w:t>
            </w:r>
            <w:r>
              <w:rPr>
                <w:rFonts w:hint="eastAsia" w:ascii="宋体" w:hAnsi="宋体" w:cs="宋体"/>
                <w:sz w:val="24"/>
                <w:szCs w:val="24"/>
              </w:rPr>
              <w:t>签订采购合同文本；</w:t>
            </w:r>
          </w:p>
          <w:p>
            <w:pPr>
              <w:numPr>
                <w:ilvl w:val="0"/>
                <w:numId w:val="2"/>
              </w:numPr>
              <w:spacing w:line="400" w:lineRule="exact"/>
              <w:ind w:firstLine="240" w:firstLineChars="100"/>
              <w:rPr>
                <w:rFonts w:ascii="宋体" w:hAnsi="宋体" w:cs="宋体"/>
                <w:sz w:val="24"/>
                <w:szCs w:val="24"/>
              </w:rPr>
            </w:pPr>
            <w:r>
              <w:rPr>
                <w:rFonts w:hint="eastAsia" w:ascii="宋体" w:hAnsi="宋体" w:cs="宋体"/>
                <w:sz w:val="24"/>
                <w:szCs w:val="24"/>
              </w:rPr>
              <w:t>整理编写采购全套文字、</w:t>
            </w:r>
            <w:r>
              <w:rPr>
                <w:rFonts w:hint="eastAsia" w:ascii="宋体" w:hAnsi="宋体" w:cs="宋体"/>
                <w:sz w:val="24"/>
                <w:szCs w:val="24"/>
                <w:lang w:val="en-US" w:eastAsia="zh-CN"/>
              </w:rPr>
              <w:t>影像</w:t>
            </w:r>
            <w:r>
              <w:rPr>
                <w:rFonts w:hint="eastAsia" w:ascii="宋体" w:hAnsi="宋体" w:cs="宋体"/>
                <w:sz w:val="24"/>
                <w:szCs w:val="24"/>
              </w:rPr>
              <w:t>资料，建立真实完整的</w:t>
            </w:r>
            <w:r>
              <w:rPr>
                <w:rFonts w:hint="eastAsia" w:ascii="宋体" w:hAnsi="宋体" w:cs="宋体"/>
                <w:sz w:val="24"/>
                <w:szCs w:val="24"/>
                <w:lang w:val="en-US" w:eastAsia="zh-CN"/>
              </w:rPr>
              <w:t>项目</w:t>
            </w:r>
            <w:r>
              <w:rPr>
                <w:rFonts w:hint="eastAsia" w:ascii="宋体" w:hAnsi="宋体" w:cs="宋体"/>
                <w:sz w:val="24"/>
                <w:szCs w:val="24"/>
              </w:rPr>
              <w:t>档案；</w:t>
            </w:r>
          </w:p>
          <w:p>
            <w:pPr>
              <w:numPr>
                <w:ilvl w:val="0"/>
                <w:numId w:val="2"/>
              </w:numPr>
              <w:spacing w:line="400" w:lineRule="exact"/>
              <w:ind w:firstLine="240" w:firstLineChars="100"/>
              <w:rPr>
                <w:rFonts w:ascii="宋体" w:hAnsi="宋体" w:cs="宋体"/>
                <w:sz w:val="24"/>
                <w:szCs w:val="24"/>
              </w:rPr>
            </w:pPr>
            <w:r>
              <w:rPr>
                <w:rFonts w:hint="eastAsia" w:ascii="宋体" w:hAnsi="宋体" w:cs="宋体"/>
                <w:sz w:val="24"/>
                <w:szCs w:val="24"/>
              </w:rPr>
              <w:t>按</w:t>
            </w:r>
            <w:r>
              <w:rPr>
                <w:rFonts w:hint="eastAsia" w:ascii="宋体" w:hAnsi="宋体" w:cs="宋体"/>
                <w:sz w:val="24"/>
                <w:szCs w:val="24"/>
                <w:lang w:val="en-US" w:eastAsia="zh-CN"/>
              </w:rPr>
              <w:t>遴选人</w:t>
            </w:r>
            <w:r>
              <w:rPr>
                <w:rFonts w:hint="eastAsia" w:ascii="宋体" w:hAnsi="宋体" w:cs="宋体"/>
                <w:sz w:val="24"/>
                <w:szCs w:val="24"/>
              </w:rPr>
              <w:t>要求，提交</w:t>
            </w:r>
            <w:r>
              <w:rPr>
                <w:rFonts w:hint="eastAsia" w:ascii="宋体" w:hAnsi="宋体" w:cs="宋体"/>
                <w:sz w:val="24"/>
                <w:szCs w:val="24"/>
                <w:lang w:val="en-US" w:eastAsia="zh-CN"/>
              </w:rPr>
              <w:t>每个项目</w:t>
            </w:r>
            <w:r>
              <w:rPr>
                <w:rFonts w:hint="eastAsia" w:ascii="宋体" w:hAnsi="宋体" w:cs="宋体"/>
                <w:sz w:val="24"/>
                <w:szCs w:val="24"/>
              </w:rPr>
              <w:t>完整的</w:t>
            </w:r>
            <w:r>
              <w:rPr>
                <w:rFonts w:hint="eastAsia" w:ascii="宋体" w:hAnsi="宋体" w:cs="宋体"/>
                <w:sz w:val="24"/>
                <w:szCs w:val="24"/>
                <w:lang w:val="en-US" w:eastAsia="zh-CN"/>
              </w:rPr>
              <w:t>招标采购档案备案资料</w:t>
            </w:r>
            <w:r>
              <w:rPr>
                <w:rFonts w:hint="eastAsia" w:ascii="宋体" w:hAnsi="宋体" w:cs="宋体"/>
                <w:sz w:val="24"/>
                <w:szCs w:val="24"/>
              </w:rPr>
              <w:t>，并备份相同档案，至少保存</w:t>
            </w:r>
            <w:r>
              <w:rPr>
                <w:rFonts w:hint="eastAsia" w:ascii="宋体" w:hAnsi="宋体" w:cs="宋体"/>
                <w:sz w:val="24"/>
                <w:szCs w:val="24"/>
                <w:lang w:val="en-US" w:eastAsia="zh-CN"/>
              </w:rPr>
              <w:t>15</w:t>
            </w:r>
            <w:r>
              <w:rPr>
                <w:rFonts w:hint="eastAsia" w:ascii="宋体" w:hAnsi="宋体" w:cs="宋体"/>
                <w:sz w:val="24"/>
                <w:szCs w:val="24"/>
              </w:rPr>
              <w:t>年。</w:t>
            </w:r>
          </w:p>
          <w:p>
            <w:pPr>
              <w:numPr>
                <w:ilvl w:val="0"/>
                <w:numId w:val="2"/>
              </w:numPr>
              <w:spacing w:line="400" w:lineRule="exact"/>
              <w:ind w:firstLine="240" w:firstLineChars="100"/>
              <w:rPr>
                <w:rFonts w:ascii="宋体" w:hAnsi="宋体" w:cs="宋体"/>
                <w:sz w:val="24"/>
                <w:szCs w:val="24"/>
              </w:rPr>
            </w:pPr>
            <w:r>
              <w:rPr>
                <w:rFonts w:hint="eastAsia" w:ascii="宋体" w:hAnsi="宋体" w:cs="宋体"/>
                <w:sz w:val="24"/>
                <w:szCs w:val="24"/>
              </w:rPr>
              <w:t>每年提供至少一次采购专题培训或其他增值服务；</w:t>
            </w:r>
          </w:p>
          <w:p>
            <w:pPr>
              <w:numPr>
                <w:ilvl w:val="0"/>
                <w:numId w:val="2"/>
              </w:numPr>
              <w:spacing w:line="400" w:lineRule="exact"/>
              <w:ind w:firstLine="240" w:firstLineChars="100"/>
              <w:rPr>
                <w:rFonts w:ascii="宋体" w:hAnsi="宋体" w:cs="宋体"/>
                <w:sz w:val="24"/>
                <w:szCs w:val="24"/>
              </w:rPr>
            </w:pPr>
            <w:r>
              <w:rPr>
                <w:rFonts w:hint="eastAsia" w:ascii="宋体" w:hAnsi="宋体" w:cs="宋体"/>
                <w:sz w:val="24"/>
                <w:szCs w:val="24"/>
              </w:rPr>
              <w:t>其他涉及</w:t>
            </w:r>
            <w:r>
              <w:rPr>
                <w:rFonts w:hint="eastAsia" w:ascii="宋体" w:hAnsi="宋体" w:cs="宋体"/>
                <w:sz w:val="24"/>
                <w:szCs w:val="24"/>
                <w:lang w:val="en-US" w:eastAsia="zh-CN"/>
              </w:rPr>
              <w:t>招标采购</w:t>
            </w:r>
            <w:r>
              <w:rPr>
                <w:rFonts w:hint="eastAsia" w:ascii="宋体" w:hAnsi="宋体" w:cs="宋体"/>
                <w:sz w:val="24"/>
                <w:szCs w:val="24"/>
              </w:rPr>
              <w:t>代理的相关工作。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690" w:type="dxa"/>
            <w:vAlign w:val="center"/>
          </w:tcPr>
          <w:p>
            <w:pPr>
              <w:widowControl/>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2004" w:type="dxa"/>
            <w:vAlign w:val="center"/>
          </w:tcPr>
          <w:p>
            <w:pPr>
              <w:widowControl/>
              <w:jc w:val="center"/>
              <w:rPr>
                <w:rFonts w:ascii="宋体" w:hAnsi="宋体" w:cs="宋体"/>
                <w:sz w:val="24"/>
                <w:szCs w:val="24"/>
              </w:rPr>
            </w:pPr>
            <w:r>
              <w:rPr>
                <w:rFonts w:hint="eastAsia" w:ascii="宋体" w:hAnsi="宋体" w:cs="宋体"/>
                <w:sz w:val="24"/>
                <w:szCs w:val="24"/>
                <w:lang w:eastAsia="zh-CN"/>
              </w:rPr>
              <w:t>遴选</w:t>
            </w:r>
            <w:r>
              <w:rPr>
                <w:rFonts w:hint="eastAsia" w:ascii="宋体" w:hAnsi="宋体" w:cs="宋体"/>
                <w:sz w:val="24"/>
                <w:szCs w:val="24"/>
              </w:rPr>
              <w:t>费用</w:t>
            </w:r>
          </w:p>
        </w:tc>
        <w:tc>
          <w:tcPr>
            <w:tcW w:w="6671" w:type="dxa"/>
            <w:vAlign w:val="center"/>
          </w:tcPr>
          <w:p>
            <w:pPr>
              <w:widowControl/>
              <w:spacing w:line="400" w:lineRule="exact"/>
              <w:ind w:left="210" w:leftChars="100"/>
              <w:rPr>
                <w:rFonts w:hint="eastAsia" w:ascii="宋体" w:hAnsi="宋体" w:eastAsia="宋体" w:cs="宋体"/>
                <w:sz w:val="24"/>
                <w:szCs w:val="24"/>
                <w:lang w:eastAsia="zh-CN"/>
              </w:rPr>
            </w:pPr>
            <w:r>
              <w:rPr>
                <w:rFonts w:hint="eastAsia" w:ascii="宋体" w:hAnsi="宋体" w:cs="宋体"/>
                <w:sz w:val="24"/>
                <w:szCs w:val="24"/>
              </w:rPr>
              <w:t>此次</w:t>
            </w:r>
            <w:r>
              <w:rPr>
                <w:rFonts w:hint="eastAsia" w:ascii="宋体" w:hAnsi="宋体" w:cs="宋体"/>
                <w:sz w:val="24"/>
                <w:szCs w:val="24"/>
                <w:lang w:val="en-US" w:eastAsia="zh-CN"/>
              </w:rPr>
              <w:t>遴选</w:t>
            </w:r>
            <w:r>
              <w:rPr>
                <w:rFonts w:hint="eastAsia" w:ascii="宋体" w:hAnsi="宋体" w:cs="宋体"/>
                <w:sz w:val="24"/>
                <w:szCs w:val="24"/>
              </w:rPr>
              <w:t>过程中产生的费用由</w:t>
            </w:r>
            <w:r>
              <w:rPr>
                <w:rFonts w:hint="eastAsia" w:ascii="宋体" w:hAnsi="宋体" w:cs="宋体"/>
                <w:sz w:val="24"/>
                <w:szCs w:val="24"/>
                <w:lang w:val="en-US" w:eastAsia="zh-CN"/>
              </w:rPr>
              <w:t>参选人</w:t>
            </w:r>
            <w:r>
              <w:rPr>
                <w:rFonts w:hint="eastAsia" w:ascii="宋体" w:hAnsi="宋体" w:cs="宋体"/>
                <w:sz w:val="24"/>
                <w:szCs w:val="24"/>
              </w:rPr>
              <w:t>自行承担</w:t>
            </w:r>
            <w:r>
              <w:rPr>
                <w:rFonts w:hint="eastAsia" w:ascii="宋体" w:hAnsi="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690" w:type="dxa"/>
            <w:vAlign w:val="center"/>
          </w:tcPr>
          <w:p>
            <w:pPr>
              <w:widowControl/>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2004" w:type="dxa"/>
            <w:vAlign w:val="center"/>
          </w:tcPr>
          <w:p>
            <w:pPr>
              <w:widowControl/>
              <w:jc w:val="center"/>
              <w:rPr>
                <w:rFonts w:ascii="宋体" w:hAnsi="宋体" w:cs="宋体"/>
                <w:sz w:val="24"/>
                <w:szCs w:val="24"/>
              </w:rPr>
            </w:pPr>
            <w:r>
              <w:rPr>
                <w:rFonts w:hint="eastAsia" w:ascii="宋体" w:hAnsi="宋体" w:cs="宋体"/>
                <w:sz w:val="24"/>
                <w:szCs w:val="24"/>
                <w:lang w:val="en-US" w:eastAsia="zh-CN"/>
              </w:rPr>
              <w:t>参选人</w:t>
            </w:r>
            <w:r>
              <w:rPr>
                <w:rFonts w:hint="eastAsia" w:ascii="宋体" w:hAnsi="宋体" w:cs="宋体"/>
                <w:sz w:val="24"/>
                <w:szCs w:val="24"/>
              </w:rPr>
              <w:t>资格条件</w:t>
            </w:r>
          </w:p>
        </w:tc>
        <w:tc>
          <w:tcPr>
            <w:tcW w:w="6671" w:type="dxa"/>
            <w:vAlign w:val="center"/>
          </w:tcPr>
          <w:p>
            <w:pPr>
              <w:numPr>
                <w:ilvl w:val="0"/>
                <w:numId w:val="0"/>
              </w:num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w:t>
            </w:r>
            <w:r>
              <w:rPr>
                <w:rFonts w:hint="eastAsia" w:ascii="宋体" w:hAnsi="宋体" w:eastAsia="宋体" w:cs="宋体"/>
                <w:sz w:val="24"/>
                <w:szCs w:val="24"/>
              </w:rPr>
              <w:t>多证合一的营业执照(复印件)。</w:t>
            </w:r>
          </w:p>
          <w:p>
            <w:pPr>
              <w:numPr>
                <w:ilvl w:val="0"/>
                <w:numId w:val="0"/>
              </w:num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w:t>
            </w:r>
            <w:r>
              <w:rPr>
                <w:rFonts w:hint="eastAsia" w:ascii="宋体" w:hAnsi="宋体" w:eastAsia="宋体" w:cs="宋体"/>
                <w:sz w:val="24"/>
                <w:szCs w:val="24"/>
              </w:rPr>
              <w:t>政府采购网登记备案证明(截图)。</w:t>
            </w:r>
          </w:p>
          <w:p>
            <w:pPr>
              <w:numPr>
                <w:ilvl w:val="0"/>
                <w:numId w:val="0"/>
              </w:num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在“信用中国”网站和“中国政府采购网”没有政府采购严重违法失信行为记录的截图，时间为</w:t>
            </w:r>
            <w:r>
              <w:rPr>
                <w:rFonts w:hint="eastAsia" w:ascii="宋体" w:hAnsi="宋体" w:eastAsia="宋体" w:cs="宋体"/>
                <w:sz w:val="24"/>
                <w:szCs w:val="24"/>
                <w:lang w:eastAsia="zh-CN"/>
              </w:rPr>
              <w:t>遴选</w:t>
            </w:r>
            <w:r>
              <w:rPr>
                <w:rFonts w:hint="eastAsia" w:ascii="宋体" w:hAnsi="宋体" w:eastAsia="宋体" w:cs="宋体"/>
                <w:sz w:val="24"/>
                <w:szCs w:val="24"/>
              </w:rPr>
              <w:t>公告发出之日至递交</w:t>
            </w:r>
            <w:r>
              <w:rPr>
                <w:rFonts w:hint="eastAsia" w:ascii="宋体" w:hAnsi="宋体" w:eastAsia="宋体" w:cs="宋体"/>
                <w:sz w:val="24"/>
                <w:szCs w:val="24"/>
                <w:lang w:val="en-US" w:eastAsia="zh-CN"/>
              </w:rPr>
              <w:t>参选</w:t>
            </w:r>
            <w:r>
              <w:rPr>
                <w:rFonts w:hint="eastAsia" w:ascii="宋体" w:hAnsi="宋体" w:eastAsia="宋体" w:cs="宋体"/>
                <w:sz w:val="24"/>
                <w:szCs w:val="24"/>
              </w:rPr>
              <w:t>文件当天前的任意时间，查询记录截图。</w:t>
            </w:r>
          </w:p>
          <w:p>
            <w:pPr>
              <w:numPr>
                <w:ilvl w:val="0"/>
                <w:numId w:val="0"/>
              </w:numPr>
              <w:spacing w:line="400" w:lineRule="exact"/>
              <w:ind w:firstLine="240" w:firstLineChars="100"/>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4、</w:t>
            </w:r>
            <w:r>
              <w:rPr>
                <w:rFonts w:hint="eastAsia" w:ascii="宋体" w:hAnsi="宋体" w:eastAsia="宋体" w:cs="宋体"/>
                <w:sz w:val="24"/>
                <w:szCs w:val="24"/>
                <w:lang w:val="en-US" w:eastAsia="en-US"/>
              </w:rPr>
              <w:t>在政府采购活动中严格履行保密义务的声明函，格式自拟。</w:t>
            </w:r>
          </w:p>
          <w:p>
            <w:pPr>
              <w:numPr>
                <w:ilvl w:val="0"/>
                <w:numId w:val="0"/>
              </w:numPr>
              <w:spacing w:line="400" w:lineRule="exact"/>
              <w:ind w:firstLine="240" w:firstLineChars="100"/>
              <w:rPr>
                <w:rFonts w:hint="default" w:ascii="宋体" w:hAnsi="宋体" w:eastAsia="宋体" w:cs="宋体"/>
                <w:sz w:val="24"/>
                <w:szCs w:val="24"/>
                <w:lang w:val="en-US" w:eastAsia="en-US"/>
              </w:rPr>
            </w:pPr>
            <w:r>
              <w:rPr>
                <w:rFonts w:hint="eastAsia" w:ascii="宋体" w:hAnsi="宋体" w:eastAsia="宋体" w:cs="宋体"/>
                <w:sz w:val="24"/>
                <w:szCs w:val="24"/>
                <w:lang w:val="en-US" w:eastAsia="zh-CN"/>
              </w:rPr>
              <w:t>5、其他资料按照附件评分细则提供</w:t>
            </w:r>
          </w:p>
          <w:p>
            <w:pPr>
              <w:numPr>
                <w:ilvl w:val="0"/>
                <w:numId w:val="0"/>
              </w:numPr>
              <w:spacing w:line="400" w:lineRule="exact"/>
              <w:ind w:firstLine="240" w:firstLineChars="100"/>
              <w:rPr>
                <w:rFonts w:ascii="宋体" w:hAnsi="宋体" w:cs="宋体"/>
                <w:sz w:val="24"/>
                <w:szCs w:val="24"/>
              </w:rPr>
            </w:pPr>
            <w:r>
              <w:rPr>
                <w:rFonts w:hint="default" w:ascii="宋体" w:hAnsi="宋体" w:eastAsia="宋体" w:cs="宋体"/>
                <w:sz w:val="24"/>
                <w:szCs w:val="24"/>
              </w:rPr>
              <w:t>注：以上资料请按顺序装订成册并加盖企业公章。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690" w:type="dxa"/>
            <w:vAlign w:val="center"/>
          </w:tcPr>
          <w:p>
            <w:pPr>
              <w:widowControl/>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2004" w:type="dxa"/>
            <w:vAlign w:val="center"/>
          </w:tcPr>
          <w:p>
            <w:pPr>
              <w:widowControl/>
              <w:jc w:val="center"/>
              <w:rPr>
                <w:rFonts w:ascii="宋体" w:hAnsi="宋体" w:cs="宋体"/>
                <w:sz w:val="24"/>
                <w:szCs w:val="24"/>
              </w:rPr>
            </w:pPr>
            <w:r>
              <w:rPr>
                <w:rFonts w:hint="eastAsia" w:ascii="宋体" w:hAnsi="宋体" w:cs="宋体"/>
                <w:sz w:val="24"/>
                <w:szCs w:val="24"/>
                <w:lang w:val="en-US" w:eastAsia="zh-CN"/>
              </w:rPr>
              <w:t>参选</w:t>
            </w:r>
            <w:r>
              <w:rPr>
                <w:rFonts w:hint="eastAsia" w:ascii="宋体" w:hAnsi="宋体" w:cs="宋体"/>
                <w:sz w:val="24"/>
                <w:szCs w:val="24"/>
                <w:lang w:eastAsia="zh-CN"/>
              </w:rPr>
              <w:t>文件</w:t>
            </w:r>
            <w:r>
              <w:rPr>
                <w:rFonts w:hint="eastAsia" w:ascii="宋体" w:hAnsi="宋体" w:cs="宋体"/>
                <w:sz w:val="24"/>
                <w:szCs w:val="24"/>
              </w:rPr>
              <w:t>份数</w:t>
            </w:r>
          </w:p>
        </w:tc>
        <w:tc>
          <w:tcPr>
            <w:tcW w:w="6671" w:type="dxa"/>
            <w:vAlign w:val="center"/>
          </w:tcPr>
          <w:p>
            <w:pPr>
              <w:widowControl/>
              <w:spacing w:line="400" w:lineRule="exact"/>
              <w:ind w:left="210" w:leftChars="100"/>
              <w:rPr>
                <w:rFonts w:ascii="宋体" w:hAnsi="宋体" w:cs="宋体"/>
                <w:sz w:val="24"/>
                <w:szCs w:val="24"/>
              </w:rPr>
            </w:pPr>
            <w:r>
              <w:rPr>
                <w:rFonts w:hint="eastAsia" w:ascii="宋体" w:hAnsi="宋体" w:cs="宋体"/>
                <w:sz w:val="24"/>
                <w:szCs w:val="24"/>
              </w:rPr>
              <w:t>一份正本、二份副本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690" w:type="dxa"/>
            <w:vAlign w:val="center"/>
          </w:tcPr>
          <w:p>
            <w:pPr>
              <w:widowControl/>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2004" w:type="dxa"/>
            <w:vAlign w:val="center"/>
          </w:tcPr>
          <w:p>
            <w:pPr>
              <w:widowControl/>
              <w:jc w:val="center"/>
              <w:rPr>
                <w:rFonts w:hint="eastAsia" w:ascii="宋体" w:hAnsi="宋体" w:cs="宋体"/>
                <w:sz w:val="24"/>
                <w:szCs w:val="24"/>
                <w:lang w:val="en-US" w:eastAsia="zh-CN"/>
              </w:rPr>
            </w:pPr>
            <w:r>
              <w:rPr>
                <w:rFonts w:hint="eastAsia" w:ascii="宋体" w:hAnsi="宋体" w:cs="宋体"/>
                <w:sz w:val="24"/>
                <w:szCs w:val="24"/>
                <w:lang w:val="en-US" w:eastAsia="zh-CN"/>
              </w:rPr>
              <w:t>参选文件</w:t>
            </w:r>
          </w:p>
          <w:p>
            <w:pPr>
              <w:widowControl/>
              <w:jc w:val="center"/>
              <w:rPr>
                <w:rFonts w:hint="eastAsia" w:ascii="宋体" w:hAnsi="宋体" w:eastAsia="宋体" w:cs="宋体"/>
                <w:sz w:val="24"/>
                <w:szCs w:val="24"/>
                <w:lang w:eastAsia="zh-CN"/>
              </w:rPr>
            </w:pPr>
            <w:r>
              <w:rPr>
                <w:rFonts w:hint="eastAsia" w:ascii="宋体" w:hAnsi="宋体" w:cs="宋体"/>
                <w:sz w:val="24"/>
                <w:szCs w:val="24"/>
                <w:lang w:val="en-US" w:eastAsia="zh-CN"/>
              </w:rPr>
              <w:t>递交</w:t>
            </w:r>
            <w:r>
              <w:rPr>
                <w:rFonts w:hint="eastAsia" w:ascii="宋体" w:hAnsi="宋体" w:cs="宋体"/>
                <w:sz w:val="24"/>
                <w:szCs w:val="24"/>
              </w:rPr>
              <w:t>地点</w:t>
            </w:r>
            <w:r>
              <w:rPr>
                <w:rFonts w:hint="eastAsia" w:ascii="宋体" w:hAnsi="宋体" w:cs="宋体"/>
                <w:sz w:val="24"/>
                <w:szCs w:val="24"/>
                <w:lang w:eastAsia="zh-CN"/>
              </w:rPr>
              <w:t>和时间</w:t>
            </w:r>
          </w:p>
        </w:tc>
        <w:tc>
          <w:tcPr>
            <w:tcW w:w="6671" w:type="dxa"/>
            <w:vAlign w:val="center"/>
          </w:tcPr>
          <w:p>
            <w:pPr>
              <w:widowControl/>
              <w:spacing w:line="400" w:lineRule="exact"/>
              <w:ind w:left="210" w:leftChars="100"/>
              <w:rPr>
                <w:rFonts w:hint="eastAsia" w:ascii="宋体" w:hAnsi="宋体" w:cs="宋体"/>
                <w:sz w:val="24"/>
                <w:szCs w:val="24"/>
                <w:lang w:val="en-US" w:eastAsia="zh-CN"/>
              </w:rPr>
            </w:pPr>
            <w:r>
              <w:rPr>
                <w:rFonts w:hint="eastAsia" w:ascii="宋体" w:hAnsi="宋体" w:cs="宋体"/>
                <w:sz w:val="24"/>
                <w:szCs w:val="24"/>
              </w:rPr>
              <w:t>收件人：</w:t>
            </w:r>
            <w:r>
              <w:rPr>
                <w:rFonts w:hint="eastAsia" w:ascii="宋体" w:hAnsi="宋体" w:cs="宋体"/>
                <w:sz w:val="24"/>
                <w:szCs w:val="24"/>
                <w:lang w:eastAsia="zh-CN"/>
              </w:rPr>
              <w:t>郑主任</w:t>
            </w:r>
            <w:r>
              <w:rPr>
                <w:rFonts w:hint="eastAsia" w:ascii="宋体" w:hAnsi="宋体" w:cs="宋体"/>
                <w:sz w:val="24"/>
                <w:szCs w:val="24"/>
                <w:lang w:val="en-US" w:eastAsia="zh-CN"/>
              </w:rPr>
              <w:t xml:space="preserve">  </w:t>
            </w:r>
            <w:r>
              <w:rPr>
                <w:rFonts w:hint="eastAsia" w:ascii="宋体" w:hAnsi="宋体" w:cs="宋体"/>
                <w:sz w:val="24"/>
                <w:szCs w:val="24"/>
              </w:rPr>
              <w:t xml:space="preserve">    电话：</w:t>
            </w:r>
            <w:r>
              <w:rPr>
                <w:rFonts w:hint="eastAsia" w:ascii="宋体" w:hAnsi="宋体" w:cs="宋体"/>
                <w:sz w:val="24"/>
                <w:szCs w:val="24"/>
                <w:lang w:val="en-US" w:eastAsia="zh-CN"/>
              </w:rPr>
              <w:t xml:space="preserve"> </w:t>
            </w:r>
            <w:r>
              <w:rPr>
                <w:rFonts w:hint="eastAsia" w:asciiTheme="minorEastAsia" w:hAnsiTheme="minorEastAsia" w:eastAsiaTheme="minorEastAsia" w:cstheme="minorEastAsia"/>
                <w:i w:val="0"/>
                <w:caps w:val="0"/>
                <w:color w:val="333333"/>
                <w:spacing w:val="0"/>
                <w:sz w:val="28"/>
                <w:szCs w:val="28"/>
                <w:shd w:val="clear" w:fill="FFFFFF"/>
              </w:rPr>
              <w:t>0859-7618541</w:t>
            </w:r>
          </w:p>
          <w:p>
            <w:pPr>
              <w:widowControl/>
              <w:spacing w:line="400" w:lineRule="exact"/>
              <w:ind w:left="210" w:leftChars="100"/>
              <w:rPr>
                <w:rFonts w:hint="eastAsia" w:ascii="宋体" w:hAnsi="宋体" w:cs="宋体"/>
                <w:sz w:val="24"/>
                <w:szCs w:val="24"/>
                <w:lang w:eastAsia="zh-CN"/>
              </w:rPr>
            </w:pPr>
            <w:r>
              <w:rPr>
                <w:rFonts w:hint="eastAsia" w:ascii="宋体" w:hAnsi="宋体" w:cs="宋体"/>
                <w:sz w:val="24"/>
                <w:szCs w:val="24"/>
              </w:rPr>
              <w:t>递交地点：</w:t>
            </w:r>
            <w:r>
              <w:rPr>
                <w:rFonts w:hint="eastAsia" w:ascii="宋体" w:hAnsi="宋体" w:cs="宋体"/>
                <w:sz w:val="24"/>
                <w:szCs w:val="24"/>
                <w:lang w:eastAsia="zh-CN"/>
              </w:rPr>
              <w:t>晴隆县人民医院</w:t>
            </w:r>
            <w:r>
              <w:rPr>
                <w:rFonts w:hint="eastAsia" w:ascii="宋体" w:hAnsi="宋体" w:cs="宋体"/>
                <w:sz w:val="24"/>
                <w:szCs w:val="24"/>
              </w:rPr>
              <w:t>会议室</w:t>
            </w:r>
            <w:r>
              <w:rPr>
                <w:rFonts w:hint="eastAsia" w:ascii="宋体" w:hAnsi="宋体" w:cs="宋体"/>
                <w:sz w:val="24"/>
                <w:szCs w:val="24"/>
                <w:lang w:eastAsia="zh-CN"/>
              </w:rPr>
              <w:t>（黔西南苗族布依族自治州晴隆县莲城街道西街</w:t>
            </w:r>
            <w:r>
              <w:rPr>
                <w:rFonts w:hint="eastAsia" w:ascii="宋体" w:hAnsi="宋体" w:cs="宋体"/>
                <w:sz w:val="24"/>
                <w:szCs w:val="24"/>
                <w:lang w:val="en-US" w:eastAsia="zh-CN"/>
              </w:rPr>
              <w:t>楼三层321号</w:t>
            </w:r>
            <w:r>
              <w:rPr>
                <w:rFonts w:hint="eastAsia" w:ascii="宋体" w:hAnsi="宋体" w:cs="宋体"/>
                <w:sz w:val="24"/>
                <w:szCs w:val="24"/>
                <w:lang w:eastAsia="zh-CN"/>
              </w:rPr>
              <w:t>）</w:t>
            </w:r>
          </w:p>
          <w:p>
            <w:pPr>
              <w:widowControl/>
              <w:spacing w:line="400" w:lineRule="exact"/>
              <w:ind w:left="210" w:leftChars="100"/>
              <w:rPr>
                <w:rFonts w:hint="default" w:ascii="宋体" w:hAnsi="宋体" w:cs="宋体"/>
                <w:sz w:val="24"/>
                <w:szCs w:val="24"/>
                <w:lang w:val="en-US"/>
              </w:rPr>
            </w:pPr>
            <w:r>
              <w:rPr>
                <w:rFonts w:hint="eastAsia" w:ascii="宋体" w:hAnsi="宋体" w:cs="宋体"/>
                <w:sz w:val="24"/>
                <w:szCs w:val="24"/>
              </w:rPr>
              <w:t>截止时间：</w:t>
            </w:r>
            <w:r>
              <w:rPr>
                <w:rFonts w:hint="eastAsia" w:ascii="宋体" w:hAnsi="宋体" w:cs="宋体"/>
                <w:sz w:val="24"/>
                <w:szCs w:val="24"/>
                <w:lang w:val="en-US" w:eastAsia="zh-CN"/>
              </w:rPr>
              <w:t>2025年7月4日 17：30（北京时间）前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690" w:type="dxa"/>
            <w:vAlign w:val="center"/>
          </w:tcPr>
          <w:p>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2004" w:type="dxa"/>
            <w:vAlign w:val="center"/>
          </w:tcPr>
          <w:p>
            <w:pPr>
              <w:widowControl/>
              <w:jc w:val="center"/>
              <w:rPr>
                <w:rFonts w:ascii="宋体" w:hAnsi="宋体" w:cs="宋体"/>
                <w:sz w:val="24"/>
                <w:szCs w:val="24"/>
              </w:rPr>
            </w:pPr>
            <w:r>
              <w:rPr>
                <w:rFonts w:hint="eastAsia" w:ascii="宋体" w:hAnsi="宋体" w:cs="宋体"/>
                <w:sz w:val="24"/>
                <w:szCs w:val="24"/>
                <w:lang w:val="en-US" w:eastAsia="zh-CN"/>
              </w:rPr>
              <w:t>评审方法</w:t>
            </w:r>
            <w:r>
              <w:rPr>
                <w:rFonts w:hint="eastAsia" w:ascii="宋体" w:hAnsi="宋体" w:cs="宋体"/>
                <w:sz w:val="24"/>
                <w:szCs w:val="24"/>
              </w:rPr>
              <w:t>及标准</w:t>
            </w:r>
          </w:p>
        </w:tc>
        <w:tc>
          <w:tcPr>
            <w:tcW w:w="6671" w:type="dxa"/>
            <w:vAlign w:val="center"/>
          </w:tcPr>
          <w:p>
            <w:pPr>
              <w:widowControl/>
              <w:spacing w:line="400" w:lineRule="exact"/>
              <w:ind w:left="210" w:leftChars="100"/>
              <w:rPr>
                <w:rFonts w:ascii="宋体" w:hAnsi="宋体" w:cs="宋体"/>
                <w:sz w:val="24"/>
                <w:szCs w:val="24"/>
              </w:rPr>
            </w:pPr>
            <w:r>
              <w:rPr>
                <w:rFonts w:hint="eastAsia" w:ascii="宋体" w:hAnsi="宋体" w:cs="宋体"/>
                <w:sz w:val="24"/>
                <w:szCs w:val="24"/>
              </w:rPr>
              <w:t>详见</w:t>
            </w:r>
            <w:r>
              <w:rPr>
                <w:rFonts w:hint="eastAsia" w:ascii="宋体" w:hAnsi="宋体" w:cs="宋体"/>
                <w:sz w:val="24"/>
                <w:szCs w:val="24"/>
                <w:lang w:val="en-US" w:eastAsia="zh-CN"/>
              </w:rPr>
              <w:t>遴选</w:t>
            </w:r>
            <w:r>
              <w:rPr>
                <w:rFonts w:hint="eastAsia" w:ascii="宋体" w:hAnsi="宋体" w:cs="宋体"/>
                <w:sz w:val="24"/>
                <w:szCs w:val="24"/>
              </w:rPr>
              <w:t>文件第三章</w:t>
            </w:r>
          </w:p>
        </w:tc>
      </w:tr>
    </w:tbl>
    <w:p>
      <w:pPr>
        <w:pStyle w:val="6"/>
        <w:rPr>
          <w:szCs w:val="32"/>
        </w:rPr>
      </w:pPr>
      <w:r>
        <w:br w:type="page"/>
      </w:r>
    </w:p>
    <w:p>
      <w:pPr>
        <w:pStyle w:val="3"/>
        <w:numPr>
          <w:ilvl w:val="0"/>
          <w:numId w:val="0"/>
        </w:numPr>
        <w:spacing w:line="520" w:lineRule="exact"/>
        <w:jc w:val="center"/>
        <w:rPr>
          <w:rFonts w:hint="eastAsia" w:ascii="宋体" w:hAnsi="宋体" w:cs="宋体"/>
          <w:b w:val="0"/>
          <w:lang w:val="en-US" w:eastAsia="zh-CN"/>
        </w:rPr>
      </w:pPr>
      <w:bookmarkStart w:id="5" w:name="_Toc32251"/>
      <w:r>
        <w:rPr>
          <w:rFonts w:hint="eastAsia" w:ascii="宋体" w:hAnsi="宋体" w:cs="宋体"/>
          <w:b w:val="0"/>
          <w:lang w:val="en-US" w:eastAsia="zh-CN"/>
        </w:rPr>
        <w:t>二、总  则</w:t>
      </w:r>
      <w:bookmarkEnd w:id="5"/>
    </w:p>
    <w:p>
      <w:pPr>
        <w:pStyle w:val="4"/>
        <w:spacing w:before="0" w:after="0" w:line="520" w:lineRule="exact"/>
        <w:rPr>
          <w:rFonts w:hint="eastAsia" w:ascii="宋体" w:hAnsi="宋体" w:cs="宋体"/>
          <w:sz w:val="28"/>
        </w:rPr>
      </w:pPr>
    </w:p>
    <w:p>
      <w:pPr>
        <w:pStyle w:val="4"/>
        <w:spacing w:before="0" w:after="0" w:line="520" w:lineRule="exact"/>
        <w:rPr>
          <w:rFonts w:ascii="宋体" w:hAnsi="宋体" w:cs="宋体"/>
          <w:sz w:val="28"/>
        </w:rPr>
      </w:pPr>
      <w:bookmarkStart w:id="6" w:name="_Toc19962"/>
      <w:r>
        <w:rPr>
          <w:rFonts w:hint="eastAsia" w:ascii="宋体" w:hAnsi="宋体" w:cs="宋体"/>
          <w:sz w:val="28"/>
        </w:rPr>
        <w:t>1.</w:t>
      </w:r>
      <w:r>
        <w:rPr>
          <w:rFonts w:hint="eastAsia" w:ascii="宋体" w:hAnsi="宋体" w:cs="宋体"/>
          <w:sz w:val="28"/>
          <w:lang w:eastAsia="zh-CN"/>
        </w:rPr>
        <w:t>遴选文件</w:t>
      </w:r>
      <w:bookmarkEnd w:id="6"/>
    </w:p>
    <w:p>
      <w:pPr>
        <w:widowControl/>
        <w:spacing w:line="520" w:lineRule="exact"/>
        <w:ind w:firstLine="420" w:firstLineChars="150"/>
        <w:jc w:val="left"/>
        <w:rPr>
          <w:rFonts w:hint="eastAsia" w:ascii="宋体" w:hAnsi="宋体" w:cs="宋体"/>
          <w:sz w:val="28"/>
          <w:szCs w:val="32"/>
        </w:rPr>
      </w:pPr>
      <w:r>
        <w:rPr>
          <w:rFonts w:hint="eastAsia" w:ascii="宋体" w:hAnsi="宋体" w:cs="宋体"/>
          <w:sz w:val="28"/>
          <w:szCs w:val="32"/>
        </w:rPr>
        <w:t xml:space="preserve"> </w:t>
      </w:r>
      <w:r>
        <w:rPr>
          <w:rFonts w:hint="eastAsia" w:ascii="宋体" w:hAnsi="宋体" w:cs="宋体"/>
          <w:sz w:val="28"/>
          <w:szCs w:val="32"/>
          <w:lang w:eastAsia="zh-CN"/>
        </w:rPr>
        <w:t>参选人</w:t>
      </w:r>
      <w:r>
        <w:rPr>
          <w:rFonts w:hint="eastAsia" w:ascii="宋体" w:hAnsi="宋体" w:cs="宋体"/>
          <w:sz w:val="28"/>
          <w:szCs w:val="32"/>
        </w:rPr>
        <w:t>应仔细阅读</w:t>
      </w:r>
      <w:r>
        <w:rPr>
          <w:rFonts w:hint="eastAsia" w:ascii="宋体" w:hAnsi="宋体" w:cs="宋体"/>
          <w:sz w:val="28"/>
          <w:szCs w:val="32"/>
          <w:lang w:eastAsia="zh-CN"/>
        </w:rPr>
        <w:t>遴选文件</w:t>
      </w:r>
      <w:r>
        <w:rPr>
          <w:rFonts w:hint="eastAsia" w:ascii="宋体" w:hAnsi="宋体" w:cs="宋体"/>
          <w:sz w:val="28"/>
          <w:szCs w:val="32"/>
        </w:rPr>
        <w:t>，按</w:t>
      </w:r>
      <w:r>
        <w:rPr>
          <w:rFonts w:hint="eastAsia" w:ascii="宋体" w:hAnsi="宋体" w:cs="宋体"/>
          <w:sz w:val="28"/>
          <w:szCs w:val="32"/>
          <w:lang w:eastAsia="zh-CN"/>
        </w:rPr>
        <w:t>遴选文件</w:t>
      </w:r>
      <w:r>
        <w:rPr>
          <w:rFonts w:hint="eastAsia" w:ascii="宋体" w:hAnsi="宋体" w:cs="宋体"/>
          <w:sz w:val="28"/>
          <w:szCs w:val="32"/>
        </w:rPr>
        <w:t>的规定和要求的格式编写</w:t>
      </w:r>
      <w:r>
        <w:rPr>
          <w:rFonts w:hint="eastAsia" w:ascii="宋体" w:hAnsi="宋体" w:cs="宋体"/>
          <w:sz w:val="28"/>
          <w:szCs w:val="32"/>
          <w:lang w:eastAsia="zh-CN"/>
        </w:rPr>
        <w:t>参选文件</w:t>
      </w:r>
      <w:r>
        <w:rPr>
          <w:rFonts w:hint="eastAsia" w:ascii="宋体" w:hAnsi="宋体" w:cs="宋体"/>
          <w:sz w:val="28"/>
          <w:szCs w:val="32"/>
        </w:rPr>
        <w:t>。</w:t>
      </w:r>
    </w:p>
    <w:p>
      <w:pPr>
        <w:pStyle w:val="4"/>
        <w:spacing w:before="0" w:after="0" w:line="520" w:lineRule="exact"/>
        <w:rPr>
          <w:rFonts w:hint="eastAsia" w:ascii="宋体" w:hAnsi="宋体" w:cs="宋体"/>
          <w:sz w:val="28"/>
          <w:lang w:val="en-US" w:eastAsia="zh-CN"/>
        </w:rPr>
      </w:pPr>
    </w:p>
    <w:p>
      <w:pPr>
        <w:pStyle w:val="4"/>
        <w:spacing w:before="0" w:after="0" w:line="520" w:lineRule="exact"/>
        <w:rPr>
          <w:rFonts w:hint="eastAsia" w:ascii="宋体" w:hAnsi="宋体" w:cs="宋体"/>
          <w:sz w:val="28"/>
        </w:rPr>
      </w:pPr>
      <w:bookmarkStart w:id="7" w:name="_Toc11992"/>
      <w:r>
        <w:rPr>
          <w:rFonts w:hint="eastAsia" w:ascii="宋体" w:hAnsi="宋体" w:cs="宋体"/>
          <w:sz w:val="28"/>
          <w:lang w:val="en-US" w:eastAsia="zh-CN"/>
        </w:rPr>
        <w:t>2</w:t>
      </w:r>
      <w:r>
        <w:rPr>
          <w:rFonts w:hint="eastAsia" w:ascii="宋体" w:hAnsi="宋体" w:cs="宋体"/>
          <w:sz w:val="28"/>
        </w:rPr>
        <w:t>．适用范围</w:t>
      </w:r>
      <w:bookmarkEnd w:id="7"/>
    </w:p>
    <w:p>
      <w:pPr>
        <w:widowControl/>
        <w:spacing w:line="520" w:lineRule="exact"/>
        <w:ind w:firstLine="420" w:firstLineChars="150"/>
        <w:jc w:val="left"/>
        <w:rPr>
          <w:rFonts w:hint="eastAsia" w:ascii="宋体" w:hAnsi="宋体" w:cs="宋体"/>
          <w:sz w:val="28"/>
          <w:szCs w:val="32"/>
        </w:rPr>
      </w:pPr>
      <w:r>
        <w:rPr>
          <w:rFonts w:hint="eastAsia" w:ascii="宋体" w:hAnsi="宋体" w:cs="宋体"/>
          <w:sz w:val="28"/>
          <w:szCs w:val="32"/>
        </w:rPr>
        <w:t>本</w:t>
      </w:r>
      <w:r>
        <w:rPr>
          <w:rFonts w:hint="eastAsia" w:ascii="宋体" w:hAnsi="宋体" w:cs="宋体"/>
          <w:sz w:val="28"/>
          <w:szCs w:val="32"/>
          <w:lang w:eastAsia="zh-CN"/>
        </w:rPr>
        <w:t>遴选文件</w:t>
      </w:r>
      <w:r>
        <w:rPr>
          <w:rFonts w:hint="eastAsia" w:ascii="宋体" w:hAnsi="宋体" w:cs="宋体"/>
          <w:sz w:val="28"/>
          <w:szCs w:val="32"/>
        </w:rPr>
        <w:t>仅适用于本文件约定的</w:t>
      </w:r>
      <w:r>
        <w:rPr>
          <w:rFonts w:hint="eastAsia" w:ascii="宋体" w:hAnsi="宋体" w:cs="宋体"/>
          <w:sz w:val="28"/>
          <w:szCs w:val="32"/>
          <w:lang w:val="en-US" w:eastAsia="zh-CN"/>
        </w:rPr>
        <w:t>招标</w:t>
      </w:r>
      <w:r>
        <w:rPr>
          <w:rFonts w:hint="eastAsia" w:ascii="宋体" w:hAnsi="宋体" w:cs="宋体"/>
          <w:sz w:val="28"/>
          <w:szCs w:val="32"/>
        </w:rPr>
        <w:t>代理机构的遴选。</w:t>
      </w:r>
    </w:p>
    <w:p>
      <w:pPr>
        <w:pStyle w:val="6"/>
        <w:rPr>
          <w:rFonts w:hint="eastAsia"/>
        </w:rPr>
      </w:pPr>
    </w:p>
    <w:p>
      <w:pPr>
        <w:pStyle w:val="4"/>
        <w:numPr>
          <w:ilvl w:val="0"/>
          <w:numId w:val="3"/>
        </w:numPr>
        <w:spacing w:before="0" w:after="0" w:line="520" w:lineRule="exact"/>
        <w:rPr>
          <w:rFonts w:hint="eastAsia" w:ascii="宋体" w:hAnsi="宋体" w:cs="宋体"/>
          <w:sz w:val="28"/>
          <w:lang w:val="en-US" w:eastAsia="zh-CN"/>
        </w:rPr>
      </w:pPr>
      <w:bookmarkStart w:id="8" w:name="_Toc15836"/>
      <w:r>
        <w:rPr>
          <w:rFonts w:hint="eastAsia" w:ascii="宋体" w:hAnsi="宋体" w:cs="宋体"/>
          <w:sz w:val="28"/>
          <w:lang w:val="en-US" w:eastAsia="zh-CN"/>
        </w:rPr>
        <w:t>定义</w:t>
      </w:r>
      <w:bookmarkEnd w:id="8"/>
    </w:p>
    <w:p>
      <w:pPr>
        <w:widowControl/>
        <w:spacing w:line="520" w:lineRule="exact"/>
        <w:ind w:firstLine="420" w:firstLineChars="150"/>
        <w:jc w:val="left"/>
        <w:rPr>
          <w:rFonts w:hint="eastAsia" w:ascii="宋体" w:hAnsi="宋体" w:cs="宋体"/>
          <w:sz w:val="28"/>
          <w:szCs w:val="32"/>
        </w:rPr>
      </w:pPr>
      <w:r>
        <w:rPr>
          <w:rFonts w:hint="eastAsia" w:ascii="宋体" w:hAnsi="宋体" w:cs="宋体"/>
          <w:sz w:val="28"/>
          <w:szCs w:val="32"/>
          <w:lang w:val="en-US" w:eastAsia="zh-CN"/>
        </w:rPr>
        <w:t>3</w:t>
      </w:r>
      <w:r>
        <w:rPr>
          <w:rFonts w:hint="eastAsia" w:ascii="宋体" w:hAnsi="宋体" w:cs="宋体"/>
          <w:sz w:val="28"/>
          <w:szCs w:val="32"/>
        </w:rPr>
        <w:t>.1 “</w:t>
      </w:r>
      <w:r>
        <w:rPr>
          <w:rFonts w:hint="eastAsia" w:ascii="宋体" w:hAnsi="宋体" w:cs="宋体"/>
          <w:sz w:val="28"/>
          <w:szCs w:val="32"/>
          <w:lang w:eastAsia="zh-CN"/>
        </w:rPr>
        <w:t>遴选</w:t>
      </w:r>
      <w:r>
        <w:rPr>
          <w:rFonts w:hint="eastAsia" w:ascii="宋体" w:hAnsi="宋体" w:cs="宋体"/>
          <w:sz w:val="28"/>
          <w:szCs w:val="32"/>
        </w:rPr>
        <w:t>人”系指</w:t>
      </w:r>
      <w:r>
        <w:rPr>
          <w:rFonts w:hint="eastAsia" w:ascii="宋体" w:hAnsi="宋体" w:cs="宋体"/>
          <w:b/>
          <w:bCs/>
          <w:sz w:val="28"/>
          <w:szCs w:val="32"/>
          <w:u w:val="single"/>
          <w:lang w:eastAsia="zh-CN"/>
        </w:rPr>
        <w:t>晴隆县人民医院</w:t>
      </w:r>
      <w:r>
        <w:rPr>
          <w:rFonts w:hint="eastAsia" w:ascii="宋体" w:hAnsi="宋体" w:cs="宋体"/>
          <w:sz w:val="28"/>
          <w:szCs w:val="32"/>
        </w:rPr>
        <w:t>。</w:t>
      </w:r>
    </w:p>
    <w:p>
      <w:pPr>
        <w:widowControl/>
        <w:spacing w:line="520" w:lineRule="exact"/>
        <w:ind w:firstLine="420" w:firstLineChars="150"/>
        <w:jc w:val="left"/>
        <w:rPr>
          <w:rFonts w:hint="eastAsia" w:ascii="宋体" w:hAnsi="宋体" w:cs="宋体"/>
          <w:sz w:val="28"/>
          <w:szCs w:val="32"/>
        </w:rPr>
      </w:pPr>
      <w:r>
        <w:rPr>
          <w:rFonts w:hint="eastAsia" w:ascii="宋体" w:hAnsi="宋体" w:cs="宋体"/>
          <w:sz w:val="28"/>
          <w:szCs w:val="32"/>
          <w:lang w:val="en-US" w:eastAsia="zh-CN"/>
        </w:rPr>
        <w:t>3</w:t>
      </w:r>
      <w:r>
        <w:rPr>
          <w:rFonts w:hint="eastAsia" w:ascii="宋体" w:hAnsi="宋体" w:cs="宋体"/>
          <w:sz w:val="28"/>
          <w:szCs w:val="32"/>
        </w:rPr>
        <w:t>.</w:t>
      </w:r>
      <w:r>
        <w:rPr>
          <w:rFonts w:hint="eastAsia" w:ascii="宋体" w:hAnsi="宋体" w:cs="宋体"/>
          <w:sz w:val="28"/>
          <w:szCs w:val="32"/>
          <w:lang w:val="en-US" w:eastAsia="zh-CN"/>
        </w:rPr>
        <w:t>2</w:t>
      </w:r>
      <w:r>
        <w:rPr>
          <w:rFonts w:hint="eastAsia" w:ascii="宋体" w:hAnsi="宋体" w:cs="宋体"/>
          <w:sz w:val="28"/>
          <w:szCs w:val="32"/>
        </w:rPr>
        <w:t xml:space="preserve"> “</w:t>
      </w:r>
      <w:r>
        <w:rPr>
          <w:rFonts w:hint="eastAsia" w:ascii="宋体" w:hAnsi="宋体" w:cs="宋体"/>
          <w:sz w:val="28"/>
          <w:szCs w:val="32"/>
          <w:lang w:val="en-US" w:eastAsia="zh-CN"/>
        </w:rPr>
        <w:t>参选</w:t>
      </w:r>
      <w:r>
        <w:rPr>
          <w:rFonts w:hint="eastAsia" w:ascii="宋体" w:hAnsi="宋体" w:cs="宋体"/>
          <w:sz w:val="28"/>
          <w:szCs w:val="32"/>
          <w:lang w:eastAsia="zh-CN"/>
        </w:rPr>
        <w:t>人</w:t>
      </w:r>
      <w:r>
        <w:rPr>
          <w:rFonts w:hint="eastAsia" w:ascii="宋体" w:hAnsi="宋体" w:cs="宋体"/>
          <w:sz w:val="28"/>
          <w:szCs w:val="32"/>
        </w:rPr>
        <w:t>”系指</w:t>
      </w:r>
      <w:r>
        <w:rPr>
          <w:rFonts w:hint="eastAsia" w:ascii="宋体" w:hAnsi="宋体" w:cs="宋体"/>
          <w:b/>
          <w:bCs/>
          <w:sz w:val="28"/>
          <w:szCs w:val="32"/>
          <w:u w:val="single"/>
        </w:rPr>
        <w:t>向</w:t>
      </w:r>
      <w:r>
        <w:rPr>
          <w:rFonts w:hint="eastAsia" w:ascii="宋体" w:hAnsi="宋体" w:cs="宋体"/>
          <w:b/>
          <w:bCs/>
          <w:sz w:val="28"/>
          <w:szCs w:val="32"/>
          <w:u w:val="single"/>
          <w:lang w:eastAsia="zh-CN"/>
        </w:rPr>
        <w:t>遴选</w:t>
      </w:r>
      <w:r>
        <w:rPr>
          <w:rFonts w:hint="eastAsia" w:ascii="宋体" w:hAnsi="宋体" w:cs="宋体"/>
          <w:b/>
          <w:bCs/>
          <w:sz w:val="28"/>
          <w:szCs w:val="32"/>
          <w:u w:val="single"/>
        </w:rPr>
        <w:t>人提交</w:t>
      </w:r>
      <w:r>
        <w:rPr>
          <w:rFonts w:hint="eastAsia" w:ascii="宋体" w:hAnsi="宋体" w:cs="宋体"/>
          <w:b/>
          <w:bCs/>
          <w:sz w:val="28"/>
          <w:szCs w:val="32"/>
          <w:u w:val="single"/>
          <w:lang w:eastAsia="zh-CN"/>
        </w:rPr>
        <w:t>参选文件</w:t>
      </w:r>
      <w:r>
        <w:rPr>
          <w:rFonts w:hint="eastAsia" w:ascii="宋体" w:hAnsi="宋体" w:cs="宋体"/>
          <w:b/>
          <w:bCs/>
          <w:sz w:val="28"/>
          <w:szCs w:val="32"/>
          <w:u w:val="single"/>
        </w:rPr>
        <w:t>、参与本次遴选的</w:t>
      </w:r>
      <w:r>
        <w:rPr>
          <w:rFonts w:hint="eastAsia" w:ascii="宋体" w:hAnsi="宋体" w:cs="宋体"/>
          <w:b/>
          <w:bCs/>
          <w:sz w:val="28"/>
          <w:szCs w:val="32"/>
          <w:u w:val="single"/>
          <w:lang w:val="en-US" w:eastAsia="zh-CN"/>
        </w:rPr>
        <w:t>招标</w:t>
      </w:r>
      <w:r>
        <w:rPr>
          <w:rFonts w:hint="eastAsia" w:ascii="宋体" w:hAnsi="宋体" w:cs="宋体"/>
          <w:b/>
          <w:bCs/>
          <w:sz w:val="28"/>
          <w:szCs w:val="32"/>
          <w:u w:val="single"/>
        </w:rPr>
        <w:t>代理机构</w:t>
      </w:r>
      <w:r>
        <w:rPr>
          <w:rFonts w:hint="eastAsia" w:ascii="宋体" w:hAnsi="宋体" w:cs="宋体"/>
          <w:sz w:val="28"/>
          <w:szCs w:val="32"/>
        </w:rPr>
        <w:t>。</w:t>
      </w:r>
    </w:p>
    <w:p>
      <w:pPr>
        <w:pStyle w:val="6"/>
      </w:pPr>
    </w:p>
    <w:p>
      <w:pPr>
        <w:pStyle w:val="4"/>
        <w:numPr>
          <w:ilvl w:val="0"/>
          <w:numId w:val="3"/>
        </w:numPr>
        <w:spacing w:before="0" w:after="0" w:line="520" w:lineRule="exact"/>
        <w:rPr>
          <w:rFonts w:hint="eastAsia" w:ascii="宋体" w:hAnsi="宋体" w:cs="宋体"/>
          <w:sz w:val="28"/>
          <w:lang w:val="en-US" w:eastAsia="zh-CN"/>
        </w:rPr>
      </w:pPr>
      <w:bookmarkStart w:id="9" w:name="_Toc20327"/>
      <w:r>
        <w:rPr>
          <w:rFonts w:hint="eastAsia" w:ascii="宋体" w:hAnsi="宋体" w:cs="宋体"/>
          <w:sz w:val="28"/>
          <w:lang w:val="en-US" w:eastAsia="zh-CN"/>
        </w:rPr>
        <w:t>合格的</w:t>
      </w:r>
      <w:bookmarkEnd w:id="9"/>
      <w:r>
        <w:rPr>
          <w:rFonts w:hint="eastAsia" w:ascii="宋体" w:hAnsi="宋体" w:cs="宋体"/>
          <w:sz w:val="28"/>
          <w:lang w:val="en-US" w:eastAsia="zh-CN"/>
        </w:rPr>
        <w:t>参选人</w:t>
      </w:r>
    </w:p>
    <w:p>
      <w:pPr>
        <w:widowControl/>
        <w:spacing w:line="520" w:lineRule="exact"/>
        <w:ind w:firstLine="420" w:firstLineChars="150"/>
        <w:jc w:val="left"/>
        <w:rPr>
          <w:rFonts w:hint="eastAsia" w:ascii="宋体" w:hAnsi="宋体" w:cs="宋体"/>
          <w:sz w:val="28"/>
          <w:szCs w:val="32"/>
        </w:rPr>
      </w:pPr>
      <w:r>
        <w:rPr>
          <w:rFonts w:hint="eastAsia" w:ascii="宋体" w:hAnsi="宋体" w:cs="宋体"/>
          <w:sz w:val="28"/>
          <w:szCs w:val="32"/>
          <w:lang w:val="en-US" w:eastAsia="zh-CN"/>
        </w:rPr>
        <w:t>4</w:t>
      </w:r>
      <w:r>
        <w:rPr>
          <w:rFonts w:hint="eastAsia" w:ascii="宋体" w:hAnsi="宋体" w:cs="宋体"/>
          <w:sz w:val="28"/>
          <w:szCs w:val="32"/>
        </w:rPr>
        <w:t>.1 响应本次遴选、具备相应资质的</w:t>
      </w:r>
      <w:r>
        <w:rPr>
          <w:rFonts w:hint="eastAsia" w:ascii="宋体" w:hAnsi="宋体" w:cs="宋体"/>
          <w:sz w:val="28"/>
          <w:szCs w:val="32"/>
          <w:lang w:val="en-US" w:eastAsia="zh-CN"/>
        </w:rPr>
        <w:t>招标</w:t>
      </w:r>
      <w:r>
        <w:rPr>
          <w:rFonts w:hint="eastAsia" w:ascii="宋体" w:hAnsi="宋体" w:cs="宋体"/>
          <w:sz w:val="28"/>
          <w:szCs w:val="32"/>
        </w:rPr>
        <w:t>代理机构。</w:t>
      </w:r>
    </w:p>
    <w:p>
      <w:pPr>
        <w:widowControl/>
        <w:spacing w:line="520" w:lineRule="exact"/>
        <w:ind w:firstLine="420" w:firstLineChars="150"/>
        <w:jc w:val="left"/>
        <w:rPr>
          <w:rFonts w:hint="eastAsia" w:ascii="宋体" w:hAnsi="宋体" w:cs="宋体"/>
          <w:sz w:val="28"/>
          <w:szCs w:val="32"/>
        </w:rPr>
      </w:pPr>
      <w:r>
        <w:rPr>
          <w:rFonts w:hint="eastAsia" w:ascii="宋体" w:hAnsi="宋体" w:cs="宋体"/>
          <w:sz w:val="28"/>
          <w:szCs w:val="32"/>
          <w:lang w:val="en-US" w:eastAsia="zh-CN"/>
        </w:rPr>
        <w:t>4</w:t>
      </w:r>
      <w:r>
        <w:rPr>
          <w:rFonts w:hint="eastAsia" w:ascii="宋体" w:hAnsi="宋体" w:cs="宋体"/>
          <w:sz w:val="28"/>
          <w:szCs w:val="32"/>
        </w:rPr>
        <w:t>.2 遵守中国法律和有关规章、条例、制度。</w:t>
      </w:r>
    </w:p>
    <w:p>
      <w:pPr>
        <w:widowControl/>
        <w:spacing w:line="520" w:lineRule="exact"/>
        <w:ind w:firstLine="420" w:firstLineChars="150"/>
        <w:jc w:val="left"/>
        <w:rPr>
          <w:rFonts w:hint="eastAsia" w:ascii="宋体" w:hAnsi="宋体" w:cs="宋体"/>
          <w:sz w:val="28"/>
          <w:szCs w:val="32"/>
        </w:rPr>
      </w:pPr>
      <w:r>
        <w:rPr>
          <w:rFonts w:hint="eastAsia" w:ascii="宋体" w:hAnsi="宋体" w:cs="宋体"/>
          <w:sz w:val="28"/>
          <w:szCs w:val="32"/>
          <w:lang w:val="en-US" w:eastAsia="zh-CN"/>
        </w:rPr>
        <w:t>4</w:t>
      </w:r>
      <w:r>
        <w:rPr>
          <w:rFonts w:hint="eastAsia" w:ascii="宋体" w:hAnsi="宋体" w:cs="宋体"/>
          <w:sz w:val="28"/>
          <w:szCs w:val="32"/>
        </w:rPr>
        <w:t>.3 符合</w:t>
      </w:r>
      <w:r>
        <w:rPr>
          <w:rFonts w:hint="eastAsia" w:ascii="宋体" w:hAnsi="宋体" w:cs="宋体"/>
          <w:sz w:val="28"/>
          <w:szCs w:val="32"/>
          <w:lang w:eastAsia="zh-CN"/>
        </w:rPr>
        <w:t>遴选文件</w:t>
      </w:r>
      <w:r>
        <w:rPr>
          <w:rFonts w:hint="eastAsia" w:ascii="宋体" w:hAnsi="宋体" w:cs="宋体"/>
          <w:sz w:val="28"/>
          <w:szCs w:val="32"/>
        </w:rPr>
        <w:t>所规定的参选条件。</w:t>
      </w:r>
    </w:p>
    <w:p>
      <w:pPr>
        <w:pStyle w:val="9"/>
        <w:adjustRightInd w:val="0"/>
        <w:snapToGrid w:val="0"/>
        <w:spacing w:line="360" w:lineRule="auto"/>
        <w:rPr>
          <w:rFonts w:hint="eastAsia" w:ascii="仿宋" w:hAnsi="仿宋" w:eastAsia="仿宋" w:cs="仿宋"/>
          <w:sz w:val="24"/>
          <w:szCs w:val="24"/>
        </w:rPr>
      </w:pPr>
    </w:p>
    <w:p>
      <w:pPr>
        <w:pStyle w:val="4"/>
        <w:numPr>
          <w:ilvl w:val="0"/>
          <w:numId w:val="3"/>
        </w:numPr>
        <w:spacing w:before="0" w:after="0" w:line="520" w:lineRule="exact"/>
        <w:rPr>
          <w:rFonts w:hint="eastAsia" w:ascii="宋体" w:hAnsi="宋体" w:cs="宋体"/>
          <w:sz w:val="28"/>
          <w:lang w:val="en-US" w:eastAsia="zh-CN"/>
        </w:rPr>
      </w:pPr>
      <w:bookmarkStart w:id="10" w:name="_Toc9396"/>
      <w:r>
        <w:rPr>
          <w:rFonts w:hint="eastAsia" w:ascii="宋体" w:hAnsi="宋体" w:cs="宋体"/>
          <w:sz w:val="28"/>
          <w:lang w:val="en-US" w:eastAsia="zh-CN"/>
        </w:rPr>
        <w:t>投标费用</w:t>
      </w:r>
      <w:bookmarkEnd w:id="10"/>
    </w:p>
    <w:p>
      <w:pPr>
        <w:widowControl/>
        <w:spacing w:line="520" w:lineRule="exact"/>
        <w:ind w:firstLine="420" w:firstLineChars="150"/>
        <w:jc w:val="left"/>
        <w:rPr>
          <w:rFonts w:hint="eastAsia" w:ascii="宋体" w:hAnsi="宋体" w:cs="宋体"/>
          <w:sz w:val="28"/>
          <w:szCs w:val="32"/>
          <w:lang w:val="en-US" w:eastAsia="zh-CN"/>
        </w:rPr>
      </w:pPr>
      <w:r>
        <w:rPr>
          <w:rFonts w:hint="eastAsia" w:ascii="宋体" w:hAnsi="宋体" w:cs="宋体"/>
          <w:sz w:val="28"/>
          <w:szCs w:val="32"/>
          <w:lang w:val="en-US" w:eastAsia="zh-CN"/>
        </w:rPr>
        <w:t>无论遴选的过程和结果如何，参选人自行承担所有与参加本次遴选有关的全部费用。</w:t>
      </w:r>
    </w:p>
    <w:p>
      <w:pPr>
        <w:pStyle w:val="9"/>
        <w:adjustRightInd w:val="0"/>
        <w:snapToGrid w:val="0"/>
        <w:spacing w:line="360" w:lineRule="auto"/>
        <w:rPr>
          <w:rFonts w:hint="eastAsia" w:ascii="仿宋" w:hAnsi="仿宋" w:eastAsia="仿宋" w:cs="仿宋"/>
          <w:sz w:val="24"/>
          <w:szCs w:val="24"/>
        </w:rPr>
      </w:pPr>
    </w:p>
    <w:p>
      <w:pPr>
        <w:pStyle w:val="4"/>
        <w:numPr>
          <w:ilvl w:val="0"/>
          <w:numId w:val="3"/>
        </w:numPr>
        <w:spacing w:before="0" w:after="0" w:line="520" w:lineRule="exact"/>
        <w:rPr>
          <w:rFonts w:hint="eastAsia" w:ascii="宋体" w:hAnsi="宋体" w:cs="宋体"/>
          <w:sz w:val="28"/>
          <w:lang w:val="en-US" w:eastAsia="zh-CN"/>
        </w:rPr>
      </w:pPr>
      <w:bookmarkStart w:id="11" w:name="_Toc30192"/>
      <w:r>
        <w:rPr>
          <w:rFonts w:hint="eastAsia" w:ascii="宋体" w:hAnsi="宋体" w:cs="宋体"/>
          <w:sz w:val="28"/>
          <w:lang w:val="en-US" w:eastAsia="zh-CN"/>
        </w:rPr>
        <w:t>语言</w:t>
      </w:r>
      <w:bookmarkEnd w:id="11"/>
    </w:p>
    <w:p>
      <w:pPr>
        <w:widowControl/>
        <w:spacing w:line="520" w:lineRule="exact"/>
        <w:ind w:firstLine="420" w:firstLineChars="150"/>
        <w:jc w:val="left"/>
        <w:rPr>
          <w:rFonts w:hint="eastAsia" w:ascii="宋体" w:hAnsi="宋体" w:cs="宋体"/>
          <w:sz w:val="28"/>
        </w:rPr>
      </w:pPr>
      <w:r>
        <w:rPr>
          <w:rFonts w:hint="eastAsia" w:ascii="宋体" w:hAnsi="宋体" w:cs="宋体"/>
          <w:sz w:val="28"/>
          <w:szCs w:val="32"/>
          <w:lang w:val="en-US" w:eastAsia="zh-CN"/>
        </w:rPr>
        <w:t>遴选人及参选人在本次遴选活动中所提交和交换的各类文件及来往信件，均应以中文书写。</w:t>
      </w:r>
    </w:p>
    <w:p>
      <w:pPr>
        <w:pStyle w:val="4"/>
        <w:spacing w:before="0" w:after="0" w:line="520" w:lineRule="exact"/>
        <w:rPr>
          <w:rFonts w:ascii="宋体" w:hAnsi="宋体" w:cs="宋体"/>
          <w:sz w:val="28"/>
        </w:rPr>
      </w:pPr>
      <w:bookmarkStart w:id="12" w:name="_Toc514"/>
      <w:r>
        <w:rPr>
          <w:rFonts w:hint="eastAsia" w:ascii="宋体" w:hAnsi="宋体" w:cs="宋体"/>
          <w:sz w:val="28"/>
          <w:lang w:val="en-US" w:eastAsia="zh-CN"/>
        </w:rPr>
        <w:t>7.</w:t>
      </w:r>
      <w:bookmarkEnd w:id="12"/>
      <w:r>
        <w:rPr>
          <w:rFonts w:hint="eastAsia" w:ascii="宋体" w:hAnsi="宋体" w:cs="宋体"/>
          <w:sz w:val="28"/>
          <w:lang w:eastAsia="zh-CN"/>
        </w:rPr>
        <w:t>参选文件</w:t>
      </w:r>
    </w:p>
    <w:p>
      <w:pPr>
        <w:widowControl/>
        <w:spacing w:line="520" w:lineRule="exact"/>
        <w:jc w:val="left"/>
        <w:rPr>
          <w:rFonts w:ascii="宋体" w:hAnsi="宋体" w:cs="宋体"/>
          <w:sz w:val="28"/>
          <w:szCs w:val="32"/>
        </w:rPr>
      </w:pPr>
      <w:r>
        <w:rPr>
          <w:rFonts w:hint="eastAsia" w:ascii="宋体" w:hAnsi="宋体" w:cs="宋体"/>
          <w:sz w:val="28"/>
          <w:szCs w:val="32"/>
        </w:rPr>
        <w:t xml:space="preserve">   </w:t>
      </w:r>
      <w:r>
        <w:rPr>
          <w:rFonts w:hint="eastAsia" w:ascii="宋体" w:hAnsi="宋体" w:cs="宋体"/>
          <w:sz w:val="28"/>
          <w:szCs w:val="32"/>
          <w:lang w:val="en-US" w:eastAsia="zh-CN"/>
        </w:rPr>
        <w:t>7</w:t>
      </w:r>
      <w:r>
        <w:rPr>
          <w:rFonts w:hint="eastAsia" w:ascii="宋体" w:hAnsi="宋体" w:cs="宋体"/>
          <w:sz w:val="28"/>
          <w:szCs w:val="32"/>
        </w:rPr>
        <w:t>.1</w:t>
      </w:r>
      <w:r>
        <w:rPr>
          <w:rFonts w:hint="eastAsia" w:ascii="宋体" w:hAnsi="宋体" w:cs="宋体"/>
          <w:sz w:val="28"/>
          <w:szCs w:val="32"/>
          <w:lang w:eastAsia="zh-CN"/>
        </w:rPr>
        <w:t>参选文件</w:t>
      </w:r>
      <w:r>
        <w:rPr>
          <w:rFonts w:hint="eastAsia" w:ascii="宋体" w:hAnsi="宋体" w:cs="宋体"/>
          <w:sz w:val="28"/>
          <w:szCs w:val="32"/>
        </w:rPr>
        <w:t>的编制</w:t>
      </w:r>
    </w:p>
    <w:p>
      <w:pPr>
        <w:widowControl/>
        <w:spacing w:line="520" w:lineRule="exact"/>
        <w:jc w:val="left"/>
        <w:rPr>
          <w:rFonts w:ascii="宋体" w:hAnsi="宋体" w:cs="宋体"/>
          <w:sz w:val="28"/>
          <w:szCs w:val="32"/>
        </w:rPr>
      </w:pPr>
      <w:r>
        <w:rPr>
          <w:rFonts w:hint="eastAsia" w:ascii="宋体" w:hAnsi="宋体" w:cs="宋体"/>
          <w:sz w:val="28"/>
          <w:szCs w:val="32"/>
        </w:rPr>
        <w:t xml:space="preserve">   </w:t>
      </w:r>
      <w:r>
        <w:rPr>
          <w:rFonts w:hint="eastAsia" w:ascii="宋体" w:hAnsi="宋体" w:cs="宋体"/>
          <w:sz w:val="28"/>
          <w:szCs w:val="32"/>
          <w:lang w:val="en-US" w:eastAsia="zh-CN"/>
        </w:rPr>
        <w:t>7</w:t>
      </w:r>
      <w:r>
        <w:rPr>
          <w:rFonts w:hint="eastAsia" w:ascii="宋体" w:hAnsi="宋体" w:cs="宋体"/>
          <w:sz w:val="28"/>
          <w:szCs w:val="32"/>
        </w:rPr>
        <w:t xml:space="preserve">.1.1 </w:t>
      </w:r>
      <w:r>
        <w:rPr>
          <w:rFonts w:hint="eastAsia" w:ascii="宋体" w:hAnsi="宋体" w:cs="宋体"/>
          <w:sz w:val="28"/>
          <w:szCs w:val="32"/>
          <w:lang w:eastAsia="zh-CN"/>
        </w:rPr>
        <w:t>参选文件</w:t>
      </w:r>
      <w:r>
        <w:rPr>
          <w:rFonts w:hint="eastAsia" w:ascii="宋体" w:hAnsi="宋体" w:cs="宋体"/>
          <w:sz w:val="28"/>
          <w:szCs w:val="32"/>
        </w:rPr>
        <w:t>的格式</w:t>
      </w:r>
    </w:p>
    <w:p>
      <w:pPr>
        <w:widowControl/>
        <w:spacing w:line="520" w:lineRule="exact"/>
        <w:ind w:firstLine="570"/>
        <w:jc w:val="left"/>
        <w:rPr>
          <w:rFonts w:ascii="宋体" w:hAnsi="宋体" w:cs="宋体"/>
          <w:sz w:val="28"/>
          <w:szCs w:val="32"/>
        </w:rPr>
      </w:pPr>
      <w:r>
        <w:rPr>
          <w:rFonts w:hint="eastAsia" w:ascii="宋体" w:hAnsi="宋体" w:cs="宋体"/>
          <w:sz w:val="28"/>
          <w:szCs w:val="32"/>
          <w:lang w:eastAsia="zh-CN"/>
        </w:rPr>
        <w:t>参选文件</w:t>
      </w:r>
      <w:r>
        <w:rPr>
          <w:rFonts w:hint="eastAsia" w:ascii="宋体" w:hAnsi="宋体" w:cs="宋体"/>
          <w:sz w:val="28"/>
          <w:szCs w:val="32"/>
        </w:rPr>
        <w:t>应参照“</w:t>
      </w:r>
      <w:r>
        <w:rPr>
          <w:rFonts w:hint="eastAsia" w:ascii="宋体" w:hAnsi="宋体" w:cs="宋体"/>
          <w:sz w:val="28"/>
          <w:szCs w:val="32"/>
          <w:lang w:eastAsia="zh-CN"/>
        </w:rPr>
        <w:t>参选文件</w:t>
      </w:r>
      <w:r>
        <w:rPr>
          <w:rFonts w:hint="eastAsia" w:ascii="宋体" w:hAnsi="宋体" w:cs="宋体"/>
          <w:sz w:val="28"/>
          <w:szCs w:val="32"/>
        </w:rPr>
        <w:t>格式”进行编写。至少包括“</w:t>
      </w:r>
      <w:r>
        <w:rPr>
          <w:rFonts w:hint="eastAsia" w:ascii="宋体" w:hAnsi="宋体" w:cs="宋体"/>
          <w:sz w:val="28"/>
          <w:szCs w:val="32"/>
          <w:lang w:eastAsia="zh-CN"/>
        </w:rPr>
        <w:t>参选文件</w:t>
      </w:r>
      <w:r>
        <w:rPr>
          <w:rFonts w:hint="eastAsia" w:ascii="宋体" w:hAnsi="宋体" w:cs="宋体"/>
          <w:sz w:val="28"/>
          <w:szCs w:val="32"/>
        </w:rPr>
        <w:t>格式”的各项内容。本</w:t>
      </w:r>
      <w:r>
        <w:rPr>
          <w:rFonts w:hint="eastAsia" w:ascii="宋体" w:hAnsi="宋体" w:cs="宋体"/>
          <w:sz w:val="28"/>
          <w:szCs w:val="32"/>
          <w:lang w:eastAsia="zh-CN"/>
        </w:rPr>
        <w:t>遴选文件</w:t>
      </w:r>
      <w:r>
        <w:rPr>
          <w:rFonts w:hint="eastAsia" w:ascii="宋体" w:hAnsi="宋体" w:cs="宋体"/>
          <w:sz w:val="28"/>
          <w:szCs w:val="32"/>
        </w:rPr>
        <w:t>要求的证明文件</w:t>
      </w:r>
      <w:r>
        <w:rPr>
          <w:rFonts w:hint="eastAsia" w:ascii="宋体" w:hAnsi="宋体" w:cs="宋体"/>
          <w:sz w:val="28"/>
          <w:szCs w:val="32"/>
          <w:lang w:eastAsia="zh-CN"/>
        </w:rPr>
        <w:t>参选人</w:t>
      </w:r>
      <w:r>
        <w:rPr>
          <w:rFonts w:hint="eastAsia" w:ascii="宋体" w:hAnsi="宋体" w:cs="宋体"/>
          <w:sz w:val="28"/>
          <w:szCs w:val="32"/>
        </w:rPr>
        <w:t>必须提供，本</w:t>
      </w:r>
      <w:r>
        <w:rPr>
          <w:rFonts w:hint="eastAsia" w:ascii="宋体" w:hAnsi="宋体" w:cs="宋体"/>
          <w:sz w:val="28"/>
          <w:szCs w:val="32"/>
          <w:lang w:eastAsia="zh-CN"/>
        </w:rPr>
        <w:t>遴选文件</w:t>
      </w:r>
      <w:r>
        <w:rPr>
          <w:rFonts w:hint="eastAsia" w:ascii="宋体" w:hAnsi="宋体" w:cs="宋体"/>
          <w:sz w:val="28"/>
          <w:szCs w:val="32"/>
        </w:rPr>
        <w:t>没有要求的证明文件，</w:t>
      </w:r>
      <w:r>
        <w:rPr>
          <w:rFonts w:hint="eastAsia" w:ascii="宋体" w:hAnsi="宋体" w:cs="宋体"/>
          <w:sz w:val="28"/>
          <w:szCs w:val="32"/>
          <w:lang w:eastAsia="zh-CN"/>
        </w:rPr>
        <w:t>参选人</w:t>
      </w:r>
      <w:r>
        <w:rPr>
          <w:rFonts w:hint="eastAsia" w:ascii="宋体" w:hAnsi="宋体" w:cs="宋体"/>
          <w:sz w:val="28"/>
          <w:szCs w:val="32"/>
        </w:rPr>
        <w:t>认为需要提供的，也可以提供。</w:t>
      </w:r>
    </w:p>
    <w:p>
      <w:pPr>
        <w:widowControl/>
        <w:spacing w:line="520" w:lineRule="exact"/>
        <w:ind w:firstLine="570"/>
        <w:jc w:val="left"/>
        <w:rPr>
          <w:rFonts w:ascii="宋体" w:hAnsi="宋体" w:cs="宋体"/>
          <w:sz w:val="28"/>
          <w:szCs w:val="32"/>
        </w:rPr>
      </w:pPr>
      <w:r>
        <w:rPr>
          <w:rFonts w:hint="eastAsia" w:ascii="宋体" w:hAnsi="宋体" w:cs="宋体"/>
          <w:sz w:val="28"/>
          <w:szCs w:val="32"/>
          <w:lang w:val="en-US" w:eastAsia="zh-CN"/>
        </w:rPr>
        <w:t>7</w:t>
      </w:r>
      <w:r>
        <w:rPr>
          <w:rFonts w:hint="eastAsia" w:ascii="宋体" w:hAnsi="宋体" w:cs="宋体"/>
          <w:sz w:val="28"/>
          <w:szCs w:val="32"/>
        </w:rPr>
        <w:t xml:space="preserve">.1.2 </w:t>
      </w:r>
      <w:r>
        <w:rPr>
          <w:rFonts w:hint="eastAsia" w:ascii="宋体" w:hAnsi="宋体" w:cs="宋体"/>
          <w:sz w:val="28"/>
          <w:szCs w:val="32"/>
          <w:lang w:eastAsia="zh-CN"/>
        </w:rPr>
        <w:t>参选文件</w:t>
      </w:r>
      <w:r>
        <w:rPr>
          <w:rFonts w:hint="eastAsia" w:ascii="宋体" w:hAnsi="宋体" w:cs="宋体"/>
          <w:sz w:val="28"/>
          <w:szCs w:val="32"/>
        </w:rPr>
        <w:t>应全部用不褪色的墨水（粉）书写或打印，不得有任何涂改。</w:t>
      </w:r>
      <w:r>
        <w:rPr>
          <w:rFonts w:hint="eastAsia" w:ascii="宋体" w:hAnsi="宋体" w:cs="宋体"/>
          <w:sz w:val="28"/>
          <w:szCs w:val="32"/>
          <w:lang w:eastAsia="zh-CN"/>
        </w:rPr>
        <w:t>参选文件</w:t>
      </w:r>
      <w:r>
        <w:rPr>
          <w:rFonts w:hint="eastAsia" w:ascii="宋体" w:hAnsi="宋体" w:cs="宋体"/>
          <w:sz w:val="28"/>
          <w:szCs w:val="32"/>
        </w:rPr>
        <w:t>副本应</w:t>
      </w:r>
      <w:r>
        <w:rPr>
          <w:rFonts w:hint="eastAsia" w:ascii="宋体" w:hAnsi="宋体" w:cs="宋体"/>
          <w:sz w:val="28"/>
          <w:szCs w:val="32"/>
          <w:lang w:val="en-US" w:eastAsia="zh-CN"/>
        </w:rPr>
        <w:t>由</w:t>
      </w:r>
      <w:r>
        <w:rPr>
          <w:rFonts w:hint="eastAsia" w:ascii="宋体" w:hAnsi="宋体" w:cs="宋体"/>
          <w:sz w:val="28"/>
          <w:szCs w:val="32"/>
        </w:rPr>
        <w:t>正本复制而成（包括证明文件）。</w:t>
      </w:r>
    </w:p>
    <w:p>
      <w:pPr>
        <w:widowControl/>
        <w:spacing w:line="520" w:lineRule="exact"/>
        <w:ind w:firstLine="570"/>
        <w:jc w:val="left"/>
        <w:rPr>
          <w:rFonts w:ascii="宋体" w:hAnsi="宋体" w:cs="宋体"/>
          <w:sz w:val="28"/>
          <w:szCs w:val="32"/>
        </w:rPr>
      </w:pPr>
      <w:r>
        <w:rPr>
          <w:rFonts w:hint="eastAsia" w:ascii="宋体" w:hAnsi="宋体" w:cs="宋体"/>
          <w:sz w:val="28"/>
          <w:szCs w:val="32"/>
          <w:lang w:val="en-US" w:eastAsia="zh-CN"/>
        </w:rPr>
        <w:t>7</w:t>
      </w:r>
      <w:r>
        <w:rPr>
          <w:rFonts w:hint="eastAsia" w:ascii="宋体" w:hAnsi="宋体" w:cs="宋体"/>
          <w:sz w:val="28"/>
          <w:szCs w:val="32"/>
        </w:rPr>
        <w:t xml:space="preserve">.1.3 </w:t>
      </w:r>
      <w:r>
        <w:rPr>
          <w:rFonts w:hint="eastAsia" w:ascii="宋体" w:hAnsi="宋体" w:cs="宋体"/>
          <w:sz w:val="28"/>
          <w:szCs w:val="32"/>
          <w:lang w:eastAsia="zh-CN"/>
        </w:rPr>
        <w:t>参选文件</w:t>
      </w:r>
      <w:r>
        <w:rPr>
          <w:rFonts w:hint="eastAsia" w:ascii="宋体" w:hAnsi="宋体" w:cs="宋体"/>
          <w:sz w:val="28"/>
          <w:szCs w:val="32"/>
        </w:rPr>
        <w:t>正本一份、副本二份（与前附表一致）。正本和副本的封面上应清楚的标记“正本”和“副本”的字样。正副本内容应完全一致，如不一致时，以正本为准。</w:t>
      </w:r>
    </w:p>
    <w:p>
      <w:pPr>
        <w:widowControl/>
        <w:spacing w:line="520" w:lineRule="exact"/>
        <w:ind w:firstLine="570"/>
        <w:jc w:val="left"/>
        <w:rPr>
          <w:rFonts w:ascii="宋体" w:hAnsi="宋体" w:cs="宋体"/>
          <w:sz w:val="28"/>
          <w:szCs w:val="32"/>
        </w:rPr>
      </w:pPr>
      <w:r>
        <w:rPr>
          <w:rFonts w:hint="eastAsia" w:ascii="宋体" w:hAnsi="宋体" w:cs="宋体"/>
          <w:sz w:val="28"/>
          <w:szCs w:val="32"/>
          <w:lang w:val="en-US" w:eastAsia="zh-CN"/>
        </w:rPr>
        <w:t>7</w:t>
      </w:r>
      <w:r>
        <w:rPr>
          <w:rFonts w:hint="eastAsia" w:ascii="宋体" w:hAnsi="宋体" w:cs="宋体"/>
          <w:sz w:val="28"/>
          <w:szCs w:val="32"/>
        </w:rPr>
        <w:t xml:space="preserve">.2 </w:t>
      </w:r>
      <w:r>
        <w:rPr>
          <w:rFonts w:hint="eastAsia" w:ascii="宋体" w:hAnsi="宋体" w:cs="宋体"/>
          <w:sz w:val="28"/>
          <w:szCs w:val="32"/>
          <w:lang w:eastAsia="zh-CN"/>
        </w:rPr>
        <w:t>参选文件</w:t>
      </w:r>
      <w:r>
        <w:rPr>
          <w:rFonts w:hint="eastAsia" w:ascii="宋体" w:hAnsi="宋体" w:cs="宋体"/>
          <w:sz w:val="28"/>
          <w:szCs w:val="32"/>
        </w:rPr>
        <w:t>的签署</w:t>
      </w:r>
    </w:p>
    <w:p>
      <w:pPr>
        <w:widowControl/>
        <w:spacing w:line="520" w:lineRule="exact"/>
        <w:ind w:firstLine="570"/>
        <w:jc w:val="left"/>
        <w:rPr>
          <w:rFonts w:ascii="宋体" w:hAnsi="宋体" w:cs="宋体"/>
          <w:sz w:val="28"/>
          <w:szCs w:val="32"/>
        </w:rPr>
      </w:pPr>
      <w:r>
        <w:rPr>
          <w:rFonts w:hint="eastAsia" w:ascii="宋体" w:hAnsi="宋体" w:cs="宋体"/>
          <w:sz w:val="28"/>
          <w:szCs w:val="32"/>
          <w:lang w:val="en-US" w:eastAsia="zh-CN"/>
        </w:rPr>
        <w:t>7</w:t>
      </w:r>
      <w:r>
        <w:rPr>
          <w:rFonts w:hint="eastAsia" w:ascii="宋体" w:hAnsi="宋体" w:cs="宋体"/>
          <w:sz w:val="28"/>
          <w:szCs w:val="32"/>
        </w:rPr>
        <w:t>.2.1</w:t>
      </w:r>
      <w:r>
        <w:rPr>
          <w:rFonts w:hint="eastAsia" w:ascii="宋体" w:hAnsi="宋体" w:cs="宋体"/>
          <w:sz w:val="28"/>
          <w:szCs w:val="32"/>
          <w:lang w:eastAsia="zh-CN"/>
        </w:rPr>
        <w:t>参选人</w:t>
      </w:r>
      <w:r>
        <w:rPr>
          <w:rFonts w:hint="eastAsia" w:ascii="宋体" w:hAnsi="宋体" w:cs="宋体"/>
          <w:sz w:val="28"/>
          <w:szCs w:val="32"/>
        </w:rPr>
        <w:t>应在</w:t>
      </w:r>
      <w:r>
        <w:rPr>
          <w:rFonts w:hint="eastAsia" w:ascii="宋体" w:hAnsi="宋体" w:cs="宋体"/>
          <w:sz w:val="28"/>
          <w:szCs w:val="32"/>
          <w:lang w:eastAsia="zh-CN"/>
        </w:rPr>
        <w:t>参选文件</w:t>
      </w:r>
      <w:r>
        <w:rPr>
          <w:rFonts w:hint="eastAsia" w:ascii="宋体" w:hAnsi="宋体" w:cs="宋体"/>
          <w:sz w:val="28"/>
          <w:szCs w:val="32"/>
        </w:rPr>
        <w:t>应装订成册</w:t>
      </w:r>
      <w:r>
        <w:rPr>
          <w:rFonts w:hint="eastAsia" w:ascii="宋体" w:hAnsi="宋体" w:cs="宋体"/>
          <w:sz w:val="28"/>
          <w:szCs w:val="32"/>
          <w:lang w:eastAsia="zh-CN"/>
        </w:rPr>
        <w:t>，</w:t>
      </w:r>
      <w:r>
        <w:rPr>
          <w:rFonts w:hint="eastAsia" w:ascii="宋体" w:hAnsi="宋体" w:cs="宋体"/>
          <w:sz w:val="28"/>
          <w:szCs w:val="32"/>
          <w:lang w:val="en-US" w:eastAsia="zh-CN"/>
        </w:rPr>
        <w:t>不接受散装或合页装订</w:t>
      </w:r>
      <w:r>
        <w:rPr>
          <w:rFonts w:hint="eastAsia" w:ascii="宋体" w:hAnsi="宋体" w:cs="宋体"/>
          <w:sz w:val="28"/>
          <w:szCs w:val="32"/>
        </w:rPr>
        <w:t>，每页必须加盖公司公章。</w:t>
      </w:r>
    </w:p>
    <w:p>
      <w:pPr>
        <w:widowControl/>
        <w:spacing w:line="520" w:lineRule="exact"/>
        <w:ind w:firstLine="570"/>
        <w:jc w:val="left"/>
        <w:rPr>
          <w:rFonts w:ascii="宋体" w:hAnsi="宋体" w:cs="宋体"/>
          <w:sz w:val="28"/>
          <w:szCs w:val="32"/>
        </w:rPr>
      </w:pPr>
      <w:r>
        <w:rPr>
          <w:rFonts w:hint="eastAsia" w:ascii="宋体" w:hAnsi="宋体" w:cs="宋体"/>
          <w:sz w:val="28"/>
          <w:szCs w:val="32"/>
          <w:lang w:val="en-US" w:eastAsia="zh-CN"/>
        </w:rPr>
        <w:t>7</w:t>
      </w:r>
      <w:r>
        <w:rPr>
          <w:rFonts w:hint="eastAsia" w:ascii="宋体" w:hAnsi="宋体" w:cs="宋体"/>
          <w:sz w:val="28"/>
          <w:szCs w:val="32"/>
        </w:rPr>
        <w:t xml:space="preserve">.2.2 </w:t>
      </w:r>
      <w:r>
        <w:rPr>
          <w:rFonts w:hint="eastAsia" w:ascii="宋体" w:hAnsi="宋体" w:cs="宋体"/>
          <w:sz w:val="28"/>
          <w:szCs w:val="32"/>
          <w:lang w:eastAsia="zh-CN"/>
        </w:rPr>
        <w:t>参选文件</w:t>
      </w:r>
      <w:r>
        <w:rPr>
          <w:rFonts w:hint="eastAsia" w:ascii="宋体" w:hAnsi="宋体" w:cs="宋体"/>
          <w:sz w:val="28"/>
          <w:szCs w:val="32"/>
        </w:rPr>
        <w:t>的密封与标识</w:t>
      </w:r>
    </w:p>
    <w:p>
      <w:pPr>
        <w:widowControl/>
        <w:spacing w:line="520" w:lineRule="exact"/>
        <w:ind w:firstLine="570"/>
        <w:jc w:val="left"/>
        <w:rPr>
          <w:rFonts w:ascii="宋体" w:hAnsi="宋体" w:cs="宋体"/>
          <w:sz w:val="28"/>
          <w:szCs w:val="32"/>
        </w:rPr>
      </w:pPr>
      <w:r>
        <w:rPr>
          <w:rFonts w:hint="eastAsia" w:ascii="宋体" w:hAnsi="宋体" w:cs="宋体"/>
          <w:sz w:val="28"/>
          <w:szCs w:val="32"/>
          <w:lang w:eastAsia="zh-CN"/>
        </w:rPr>
        <w:t>参选文件</w:t>
      </w:r>
      <w:r>
        <w:rPr>
          <w:rFonts w:hint="eastAsia" w:ascii="宋体" w:hAnsi="宋体" w:cs="宋体"/>
          <w:sz w:val="28"/>
          <w:szCs w:val="32"/>
        </w:rPr>
        <w:t>的正本与副本应一起包装，</w:t>
      </w:r>
      <w:r>
        <w:rPr>
          <w:rFonts w:hint="eastAsia" w:ascii="宋体" w:hAnsi="宋体" w:cs="宋体"/>
          <w:sz w:val="28"/>
          <w:szCs w:val="32"/>
          <w:lang w:eastAsia="zh-CN"/>
        </w:rPr>
        <w:t>参选文件</w:t>
      </w:r>
      <w:r>
        <w:rPr>
          <w:rFonts w:hint="eastAsia" w:ascii="宋体" w:hAnsi="宋体" w:cs="宋体"/>
          <w:sz w:val="28"/>
          <w:szCs w:val="32"/>
        </w:rPr>
        <w:t>的外包装应保证其密封性。封套上应清楚地载明</w:t>
      </w:r>
      <w:r>
        <w:rPr>
          <w:rFonts w:hint="eastAsia" w:ascii="宋体" w:hAnsi="宋体" w:cs="宋体"/>
          <w:sz w:val="28"/>
          <w:szCs w:val="32"/>
          <w:lang w:eastAsia="zh-CN"/>
        </w:rPr>
        <w:t>参选人</w:t>
      </w:r>
      <w:r>
        <w:rPr>
          <w:rFonts w:hint="eastAsia" w:ascii="宋体" w:hAnsi="宋体" w:cs="宋体"/>
          <w:sz w:val="28"/>
          <w:szCs w:val="32"/>
        </w:rPr>
        <w:t>的名称。</w:t>
      </w:r>
    </w:p>
    <w:p>
      <w:pPr>
        <w:widowControl/>
        <w:spacing w:line="520" w:lineRule="exact"/>
        <w:ind w:firstLine="570"/>
        <w:jc w:val="left"/>
        <w:rPr>
          <w:rFonts w:ascii="宋体" w:hAnsi="宋体" w:cs="宋体"/>
          <w:sz w:val="28"/>
          <w:szCs w:val="32"/>
        </w:rPr>
      </w:pPr>
      <w:r>
        <w:rPr>
          <w:rFonts w:hint="eastAsia" w:ascii="宋体" w:hAnsi="宋体" w:cs="宋体"/>
          <w:sz w:val="28"/>
          <w:szCs w:val="32"/>
          <w:lang w:val="en-US" w:eastAsia="zh-CN"/>
        </w:rPr>
        <w:t>7</w:t>
      </w:r>
      <w:r>
        <w:rPr>
          <w:rFonts w:hint="eastAsia" w:ascii="宋体" w:hAnsi="宋体" w:cs="宋体"/>
          <w:sz w:val="28"/>
          <w:szCs w:val="32"/>
        </w:rPr>
        <w:t>.2.3 未按以上要求密封和加写标记的</w:t>
      </w:r>
      <w:r>
        <w:rPr>
          <w:rFonts w:hint="eastAsia" w:ascii="宋体" w:hAnsi="宋体" w:cs="宋体"/>
          <w:sz w:val="28"/>
          <w:szCs w:val="32"/>
          <w:lang w:eastAsia="zh-CN"/>
        </w:rPr>
        <w:t>参选文件</w:t>
      </w:r>
      <w:r>
        <w:rPr>
          <w:rFonts w:hint="eastAsia" w:ascii="宋体" w:hAnsi="宋体" w:cs="宋体"/>
          <w:sz w:val="28"/>
          <w:szCs w:val="32"/>
        </w:rPr>
        <w:t>将不予受理。</w:t>
      </w:r>
    </w:p>
    <w:p>
      <w:pPr>
        <w:widowControl/>
        <w:spacing w:line="520" w:lineRule="exact"/>
        <w:ind w:firstLine="570"/>
        <w:jc w:val="left"/>
        <w:rPr>
          <w:rFonts w:ascii="宋体" w:hAnsi="宋体" w:cs="宋体"/>
          <w:sz w:val="28"/>
          <w:szCs w:val="32"/>
        </w:rPr>
      </w:pPr>
      <w:r>
        <w:rPr>
          <w:rFonts w:hint="eastAsia" w:ascii="宋体" w:hAnsi="宋体" w:cs="宋体"/>
          <w:sz w:val="28"/>
          <w:szCs w:val="32"/>
          <w:lang w:val="en-US" w:eastAsia="zh-CN"/>
        </w:rPr>
        <w:t>7</w:t>
      </w:r>
      <w:r>
        <w:rPr>
          <w:rFonts w:hint="eastAsia" w:ascii="宋体" w:hAnsi="宋体" w:cs="宋体"/>
          <w:sz w:val="28"/>
          <w:szCs w:val="32"/>
        </w:rPr>
        <w:t>.3</w:t>
      </w:r>
      <w:r>
        <w:rPr>
          <w:rFonts w:hint="eastAsia" w:ascii="宋体" w:hAnsi="宋体" w:cs="宋体"/>
          <w:sz w:val="28"/>
          <w:szCs w:val="32"/>
          <w:lang w:eastAsia="zh-CN"/>
        </w:rPr>
        <w:t>参选文件</w:t>
      </w:r>
      <w:r>
        <w:rPr>
          <w:rFonts w:hint="eastAsia" w:ascii="宋体" w:hAnsi="宋体" w:cs="宋体"/>
          <w:sz w:val="28"/>
          <w:szCs w:val="32"/>
        </w:rPr>
        <w:t>的递交</w:t>
      </w:r>
    </w:p>
    <w:p>
      <w:pPr>
        <w:widowControl/>
        <w:spacing w:line="520" w:lineRule="exact"/>
        <w:ind w:firstLine="570"/>
        <w:jc w:val="left"/>
        <w:rPr>
          <w:rFonts w:ascii="宋体" w:hAnsi="宋体" w:cs="宋体"/>
          <w:sz w:val="28"/>
          <w:szCs w:val="32"/>
        </w:rPr>
      </w:pPr>
      <w:r>
        <w:rPr>
          <w:rFonts w:hint="eastAsia" w:ascii="宋体" w:hAnsi="宋体" w:cs="宋体"/>
          <w:sz w:val="28"/>
          <w:szCs w:val="32"/>
          <w:lang w:eastAsia="zh-CN"/>
        </w:rPr>
        <w:t>参选文件</w:t>
      </w:r>
      <w:r>
        <w:rPr>
          <w:rFonts w:hint="eastAsia" w:ascii="宋体" w:hAnsi="宋体" w:cs="宋体"/>
          <w:sz w:val="28"/>
          <w:szCs w:val="32"/>
        </w:rPr>
        <w:t>应该在</w:t>
      </w:r>
      <w:r>
        <w:rPr>
          <w:rFonts w:hint="eastAsia" w:ascii="宋体" w:hAnsi="宋体" w:cs="宋体"/>
          <w:sz w:val="28"/>
          <w:szCs w:val="32"/>
          <w:lang w:eastAsia="zh-CN"/>
        </w:rPr>
        <w:t>参选人</w:t>
      </w:r>
      <w:r>
        <w:rPr>
          <w:rFonts w:hint="eastAsia" w:ascii="宋体" w:hAnsi="宋体" w:cs="宋体"/>
          <w:sz w:val="28"/>
          <w:szCs w:val="32"/>
        </w:rPr>
        <w:t>须知前附表中规定的</w:t>
      </w:r>
      <w:r>
        <w:rPr>
          <w:rFonts w:hint="eastAsia" w:ascii="宋体" w:hAnsi="宋体" w:cs="宋体"/>
          <w:sz w:val="28"/>
          <w:szCs w:val="32"/>
          <w:lang w:eastAsia="zh-CN"/>
        </w:rPr>
        <w:t>参选文件</w:t>
      </w:r>
      <w:r>
        <w:rPr>
          <w:rFonts w:hint="eastAsia" w:ascii="宋体" w:hAnsi="宋体" w:cs="宋体"/>
          <w:sz w:val="28"/>
          <w:szCs w:val="32"/>
          <w:lang w:val="en-US" w:eastAsia="zh-CN"/>
        </w:rPr>
        <w:t>递交</w:t>
      </w:r>
      <w:r>
        <w:rPr>
          <w:rFonts w:hint="eastAsia" w:ascii="宋体" w:hAnsi="宋体" w:cs="宋体"/>
          <w:sz w:val="28"/>
          <w:szCs w:val="32"/>
        </w:rPr>
        <w:t>截止时间前提交。迟到的</w:t>
      </w:r>
      <w:r>
        <w:rPr>
          <w:rFonts w:hint="eastAsia" w:ascii="宋体" w:hAnsi="宋体" w:cs="宋体"/>
          <w:sz w:val="28"/>
          <w:szCs w:val="32"/>
          <w:lang w:eastAsia="zh-CN"/>
        </w:rPr>
        <w:t>参选文件遴选人</w:t>
      </w:r>
      <w:r>
        <w:rPr>
          <w:rFonts w:hint="eastAsia" w:ascii="宋体" w:hAnsi="宋体" w:cs="宋体"/>
          <w:sz w:val="28"/>
          <w:szCs w:val="32"/>
        </w:rPr>
        <w:t>将不予接收。</w:t>
      </w:r>
    </w:p>
    <w:p>
      <w:pPr>
        <w:autoSpaceDE w:val="0"/>
        <w:autoSpaceDN w:val="0"/>
        <w:spacing w:line="520" w:lineRule="exact"/>
        <w:ind w:firstLine="560" w:firstLineChars="200"/>
        <w:jc w:val="left"/>
        <w:rPr>
          <w:rFonts w:ascii="宋体" w:hAnsi="宋体" w:cs="宋体"/>
          <w:sz w:val="28"/>
          <w:szCs w:val="32"/>
        </w:rPr>
      </w:pPr>
      <w:r>
        <w:rPr>
          <w:rFonts w:hint="eastAsia" w:ascii="宋体" w:hAnsi="宋体" w:cs="宋体"/>
          <w:sz w:val="28"/>
          <w:szCs w:val="32"/>
          <w:lang w:val="en-US" w:eastAsia="zh-CN"/>
        </w:rPr>
        <w:t>7</w:t>
      </w:r>
      <w:r>
        <w:rPr>
          <w:rFonts w:hint="eastAsia" w:ascii="宋体" w:hAnsi="宋体" w:cs="宋体"/>
          <w:sz w:val="28"/>
          <w:szCs w:val="32"/>
        </w:rPr>
        <w:t xml:space="preserve">.4 </w:t>
      </w:r>
      <w:r>
        <w:rPr>
          <w:rFonts w:hint="eastAsia" w:ascii="宋体" w:hAnsi="宋体" w:cs="宋体"/>
          <w:sz w:val="28"/>
          <w:szCs w:val="32"/>
          <w:lang w:val="en-US" w:eastAsia="zh-CN"/>
        </w:rPr>
        <w:t>参选文件的内容</w:t>
      </w:r>
      <w:r>
        <w:rPr>
          <w:rFonts w:hint="eastAsia" w:ascii="宋体" w:hAnsi="宋体" w:cs="宋体"/>
          <w:sz w:val="28"/>
          <w:szCs w:val="32"/>
        </w:rPr>
        <w:t>应包括：</w:t>
      </w:r>
    </w:p>
    <w:p>
      <w:pPr>
        <w:autoSpaceDE w:val="0"/>
        <w:autoSpaceDN w:val="0"/>
        <w:spacing w:line="520" w:lineRule="exact"/>
        <w:ind w:firstLine="560" w:firstLineChars="200"/>
        <w:jc w:val="left"/>
        <w:rPr>
          <w:rFonts w:ascii="宋体" w:hAnsi="宋体" w:cs="宋体"/>
          <w:sz w:val="28"/>
          <w:szCs w:val="32"/>
        </w:rPr>
      </w:pPr>
      <w:r>
        <w:rPr>
          <w:rFonts w:hint="eastAsia" w:ascii="宋体" w:hAnsi="宋体" w:cs="宋体"/>
          <w:sz w:val="28"/>
          <w:szCs w:val="32"/>
        </w:rPr>
        <w:t xml:space="preserve"> 1）</w:t>
      </w:r>
      <w:r>
        <w:rPr>
          <w:rFonts w:hint="eastAsia" w:ascii="宋体" w:hAnsi="宋体" w:cs="宋体"/>
          <w:sz w:val="28"/>
          <w:szCs w:val="32"/>
          <w:lang w:eastAsia="zh-CN"/>
        </w:rPr>
        <w:t>参选文件</w:t>
      </w:r>
      <w:r>
        <w:rPr>
          <w:rFonts w:hint="eastAsia" w:ascii="宋体" w:hAnsi="宋体" w:cs="宋体"/>
          <w:sz w:val="28"/>
          <w:szCs w:val="32"/>
          <w:lang w:val="en-US" w:eastAsia="zh-CN"/>
        </w:rPr>
        <w:t>评分导视表</w:t>
      </w:r>
      <w:r>
        <w:rPr>
          <w:rFonts w:hint="eastAsia" w:ascii="宋体" w:hAnsi="宋体" w:cs="宋体"/>
          <w:sz w:val="28"/>
          <w:szCs w:val="32"/>
        </w:rPr>
        <w:t>；</w:t>
      </w:r>
    </w:p>
    <w:p>
      <w:pPr>
        <w:autoSpaceDE w:val="0"/>
        <w:autoSpaceDN w:val="0"/>
        <w:spacing w:line="520" w:lineRule="exact"/>
        <w:ind w:firstLine="560" w:firstLineChars="200"/>
        <w:jc w:val="left"/>
        <w:rPr>
          <w:rFonts w:ascii="宋体" w:hAnsi="宋体" w:cs="宋体"/>
          <w:sz w:val="28"/>
          <w:szCs w:val="32"/>
        </w:rPr>
      </w:pPr>
      <w:r>
        <w:rPr>
          <w:rFonts w:hint="eastAsia" w:ascii="宋体" w:hAnsi="宋体" w:cs="宋体"/>
          <w:sz w:val="28"/>
          <w:szCs w:val="32"/>
        </w:rPr>
        <w:t xml:space="preserve"> 2）法定代表人授权书；</w:t>
      </w:r>
    </w:p>
    <w:p>
      <w:pPr>
        <w:autoSpaceDE w:val="0"/>
        <w:autoSpaceDN w:val="0"/>
        <w:spacing w:line="520" w:lineRule="exact"/>
        <w:ind w:firstLine="560" w:firstLineChars="200"/>
        <w:jc w:val="left"/>
        <w:rPr>
          <w:rFonts w:ascii="宋体" w:hAnsi="宋体" w:cs="宋体"/>
          <w:sz w:val="28"/>
          <w:szCs w:val="32"/>
        </w:rPr>
      </w:pPr>
      <w:r>
        <w:rPr>
          <w:rFonts w:hint="eastAsia" w:ascii="宋体" w:hAnsi="宋体" w:cs="宋体"/>
          <w:sz w:val="28"/>
          <w:szCs w:val="32"/>
        </w:rPr>
        <w:t xml:space="preserve"> 3）</w:t>
      </w:r>
      <w:r>
        <w:rPr>
          <w:rFonts w:hint="eastAsia" w:ascii="宋体" w:hAnsi="宋体" w:cs="宋体"/>
          <w:sz w:val="28"/>
          <w:szCs w:val="32"/>
          <w:lang w:val="en-US" w:eastAsia="zh-CN"/>
        </w:rPr>
        <w:t>招标</w:t>
      </w:r>
      <w:r>
        <w:rPr>
          <w:rFonts w:hint="eastAsia" w:ascii="宋体" w:hAnsi="宋体" w:cs="宋体"/>
          <w:sz w:val="28"/>
          <w:szCs w:val="32"/>
        </w:rPr>
        <w:t>代理服务收费报价；</w:t>
      </w:r>
    </w:p>
    <w:p>
      <w:pPr>
        <w:autoSpaceDE w:val="0"/>
        <w:autoSpaceDN w:val="0"/>
        <w:spacing w:line="520" w:lineRule="exact"/>
        <w:ind w:firstLine="560" w:firstLineChars="200"/>
        <w:jc w:val="left"/>
        <w:rPr>
          <w:rFonts w:ascii="宋体" w:hAnsi="宋体" w:cs="宋体"/>
          <w:sz w:val="28"/>
          <w:szCs w:val="32"/>
        </w:rPr>
      </w:pPr>
      <w:r>
        <w:rPr>
          <w:rFonts w:hint="eastAsia" w:ascii="宋体" w:hAnsi="宋体" w:cs="宋体"/>
          <w:sz w:val="28"/>
          <w:szCs w:val="32"/>
        </w:rPr>
        <w:t xml:space="preserve"> 4）资格证明文件；</w:t>
      </w:r>
    </w:p>
    <w:p>
      <w:pPr>
        <w:autoSpaceDE w:val="0"/>
        <w:autoSpaceDN w:val="0"/>
        <w:spacing w:line="520" w:lineRule="exact"/>
        <w:ind w:firstLine="560" w:firstLineChars="200"/>
        <w:jc w:val="left"/>
        <w:rPr>
          <w:rFonts w:ascii="宋体" w:hAnsi="宋体" w:cs="宋体"/>
          <w:sz w:val="28"/>
          <w:szCs w:val="32"/>
        </w:rPr>
      </w:pPr>
      <w:r>
        <w:rPr>
          <w:rFonts w:hint="eastAsia" w:ascii="宋体" w:hAnsi="宋体" w:cs="宋体"/>
          <w:sz w:val="28"/>
          <w:szCs w:val="32"/>
        </w:rPr>
        <w:t xml:space="preserve"> 5）商业信用评定资料；</w:t>
      </w:r>
    </w:p>
    <w:p>
      <w:pPr>
        <w:autoSpaceDE w:val="0"/>
        <w:autoSpaceDN w:val="0"/>
        <w:spacing w:line="520" w:lineRule="exact"/>
        <w:ind w:firstLine="560" w:firstLineChars="200"/>
        <w:jc w:val="left"/>
        <w:rPr>
          <w:rFonts w:ascii="宋体" w:hAnsi="宋体" w:cs="宋体"/>
          <w:sz w:val="28"/>
          <w:szCs w:val="32"/>
        </w:rPr>
      </w:pPr>
      <w:r>
        <w:rPr>
          <w:rFonts w:hint="eastAsia" w:ascii="宋体" w:hAnsi="宋体" w:cs="宋体"/>
          <w:sz w:val="28"/>
          <w:szCs w:val="32"/>
        </w:rPr>
        <w:t xml:space="preserve"> 6）业绩情况；</w:t>
      </w:r>
    </w:p>
    <w:p>
      <w:pPr>
        <w:autoSpaceDE w:val="0"/>
        <w:autoSpaceDN w:val="0"/>
        <w:spacing w:line="520" w:lineRule="exact"/>
        <w:ind w:firstLine="560" w:firstLineChars="200"/>
        <w:jc w:val="left"/>
        <w:rPr>
          <w:rFonts w:ascii="宋体" w:hAnsi="宋体" w:cs="宋体"/>
          <w:sz w:val="28"/>
          <w:szCs w:val="32"/>
        </w:rPr>
      </w:pPr>
      <w:r>
        <w:rPr>
          <w:rFonts w:hint="eastAsia" w:ascii="宋体" w:hAnsi="宋体" w:cs="宋体"/>
          <w:sz w:val="28"/>
          <w:szCs w:val="32"/>
        </w:rPr>
        <w:t xml:space="preserve"> 7）</w:t>
      </w:r>
      <w:r>
        <w:rPr>
          <w:rFonts w:hint="eastAsia" w:ascii="宋体" w:hAnsi="宋体" w:cs="宋体"/>
          <w:sz w:val="28"/>
          <w:szCs w:val="32"/>
          <w:lang w:val="en-US" w:eastAsia="zh-CN"/>
        </w:rPr>
        <w:t>招标</w:t>
      </w:r>
      <w:r>
        <w:rPr>
          <w:rFonts w:hint="eastAsia" w:ascii="宋体" w:hAnsi="宋体" w:cs="宋体"/>
          <w:sz w:val="28"/>
          <w:szCs w:val="32"/>
          <w:lang w:eastAsia="zh-CN"/>
        </w:rPr>
        <w:t>代理机构</w:t>
      </w:r>
      <w:r>
        <w:rPr>
          <w:rFonts w:hint="eastAsia" w:ascii="宋体" w:hAnsi="宋体" w:cs="宋体"/>
          <w:sz w:val="28"/>
          <w:szCs w:val="32"/>
        </w:rPr>
        <w:t>从业人员情况；</w:t>
      </w:r>
    </w:p>
    <w:p>
      <w:pPr>
        <w:autoSpaceDE w:val="0"/>
        <w:autoSpaceDN w:val="0"/>
        <w:spacing w:line="520" w:lineRule="exact"/>
        <w:ind w:firstLine="560" w:firstLineChars="200"/>
        <w:jc w:val="left"/>
        <w:rPr>
          <w:rFonts w:ascii="宋体" w:hAnsi="宋体" w:cs="宋体"/>
          <w:sz w:val="28"/>
          <w:szCs w:val="32"/>
        </w:rPr>
      </w:pPr>
      <w:r>
        <w:rPr>
          <w:rFonts w:hint="eastAsia" w:ascii="宋体" w:hAnsi="宋体" w:cs="宋体"/>
          <w:sz w:val="28"/>
          <w:szCs w:val="32"/>
        </w:rPr>
        <w:t xml:space="preserve"> 8）</w:t>
      </w:r>
      <w:r>
        <w:rPr>
          <w:rFonts w:hint="eastAsia" w:ascii="宋体" w:hAnsi="宋体" w:cs="宋体"/>
          <w:sz w:val="28"/>
          <w:szCs w:val="32"/>
          <w:lang w:val="en-US" w:eastAsia="zh-CN"/>
        </w:rPr>
        <w:t>招标</w:t>
      </w:r>
      <w:r>
        <w:rPr>
          <w:rFonts w:hint="eastAsia" w:ascii="宋体" w:hAnsi="宋体" w:cs="宋体"/>
          <w:sz w:val="28"/>
          <w:szCs w:val="32"/>
          <w:lang w:eastAsia="zh-CN"/>
        </w:rPr>
        <w:t>代理机构</w:t>
      </w:r>
      <w:r>
        <w:rPr>
          <w:rFonts w:hint="eastAsia" w:ascii="宋体" w:hAnsi="宋体" w:cs="宋体"/>
          <w:sz w:val="28"/>
          <w:szCs w:val="32"/>
        </w:rPr>
        <w:t>简介（包括</w:t>
      </w:r>
      <w:r>
        <w:rPr>
          <w:rFonts w:hint="eastAsia" w:ascii="宋体" w:hAnsi="宋体" w:cs="宋体"/>
          <w:sz w:val="28"/>
          <w:szCs w:val="32"/>
          <w:lang w:val="en-US" w:eastAsia="zh-CN"/>
        </w:rPr>
        <w:t>开评审场地</w:t>
      </w:r>
      <w:r>
        <w:rPr>
          <w:rFonts w:hint="eastAsia" w:ascii="宋体" w:hAnsi="宋体" w:cs="宋体"/>
          <w:sz w:val="28"/>
          <w:szCs w:val="32"/>
        </w:rPr>
        <w:t>、</w:t>
      </w:r>
      <w:r>
        <w:rPr>
          <w:rFonts w:hint="eastAsia" w:ascii="宋体" w:hAnsi="宋体" w:cs="宋体"/>
          <w:sz w:val="28"/>
          <w:szCs w:val="32"/>
          <w:lang w:val="en-US" w:eastAsia="zh-CN"/>
        </w:rPr>
        <w:t>招标</w:t>
      </w:r>
      <w:r>
        <w:rPr>
          <w:rFonts w:hint="eastAsia" w:ascii="宋体" w:hAnsi="宋体" w:cs="宋体"/>
          <w:sz w:val="28"/>
          <w:szCs w:val="32"/>
        </w:rPr>
        <w:t>代理业务开展时间等）；</w:t>
      </w:r>
    </w:p>
    <w:p>
      <w:pPr>
        <w:widowControl/>
        <w:spacing w:line="520" w:lineRule="exact"/>
        <w:ind w:firstLine="570"/>
        <w:jc w:val="left"/>
        <w:rPr>
          <w:rFonts w:ascii="宋体" w:hAnsi="宋体" w:cs="宋体"/>
          <w:sz w:val="28"/>
          <w:szCs w:val="32"/>
        </w:rPr>
      </w:pPr>
      <w:r>
        <w:rPr>
          <w:rFonts w:hint="eastAsia" w:ascii="宋体" w:hAnsi="宋体" w:cs="宋体"/>
          <w:sz w:val="28"/>
          <w:szCs w:val="32"/>
        </w:rPr>
        <w:t xml:space="preserve"> 9）其他评分标准中涉及的内容；</w:t>
      </w:r>
    </w:p>
    <w:p>
      <w:pPr>
        <w:widowControl/>
        <w:spacing w:line="520" w:lineRule="exact"/>
        <w:ind w:firstLine="570"/>
        <w:jc w:val="left"/>
        <w:rPr>
          <w:rFonts w:hint="eastAsia" w:ascii="宋体" w:hAnsi="宋体" w:cs="宋体"/>
          <w:sz w:val="28"/>
          <w:szCs w:val="32"/>
        </w:rPr>
      </w:pPr>
      <w:r>
        <w:rPr>
          <w:rFonts w:hint="eastAsia" w:ascii="宋体" w:hAnsi="宋体" w:cs="宋体"/>
          <w:sz w:val="28"/>
          <w:szCs w:val="32"/>
        </w:rPr>
        <w:t>10）其他</w:t>
      </w:r>
      <w:r>
        <w:rPr>
          <w:rFonts w:hint="eastAsia" w:ascii="宋体" w:hAnsi="宋体" w:cs="宋体"/>
          <w:sz w:val="28"/>
          <w:szCs w:val="32"/>
          <w:lang w:eastAsia="zh-CN"/>
        </w:rPr>
        <w:t>参选人</w:t>
      </w:r>
      <w:r>
        <w:rPr>
          <w:rFonts w:hint="eastAsia" w:ascii="宋体" w:hAnsi="宋体" w:cs="宋体"/>
          <w:sz w:val="28"/>
          <w:szCs w:val="32"/>
        </w:rPr>
        <w:t>认为需要提供的资料。</w:t>
      </w:r>
    </w:p>
    <w:p>
      <w:pPr>
        <w:widowControl/>
        <w:spacing w:line="520" w:lineRule="exact"/>
        <w:ind w:firstLine="570"/>
        <w:jc w:val="left"/>
        <w:rPr>
          <w:rFonts w:hint="eastAsia" w:ascii="宋体" w:hAnsi="宋体" w:cs="宋体"/>
          <w:sz w:val="28"/>
          <w:szCs w:val="32"/>
        </w:rPr>
      </w:pPr>
    </w:p>
    <w:p>
      <w:pPr>
        <w:pStyle w:val="4"/>
        <w:spacing w:before="0" w:after="0" w:line="520" w:lineRule="exact"/>
        <w:rPr>
          <w:rFonts w:hint="eastAsia" w:ascii="宋体" w:hAnsi="宋体" w:cs="宋体"/>
          <w:sz w:val="28"/>
          <w:lang w:val="en-US" w:eastAsia="zh-CN"/>
        </w:rPr>
      </w:pPr>
      <w:bookmarkStart w:id="13" w:name="_Toc17639"/>
      <w:r>
        <w:rPr>
          <w:rFonts w:hint="eastAsia" w:ascii="宋体" w:hAnsi="宋体" w:cs="宋体"/>
          <w:sz w:val="28"/>
          <w:lang w:val="en-US" w:eastAsia="zh-CN"/>
        </w:rPr>
        <w:t>8. 保证金</w:t>
      </w:r>
      <w:bookmarkEnd w:id="13"/>
    </w:p>
    <w:p>
      <w:pPr>
        <w:widowControl/>
        <w:spacing w:line="520" w:lineRule="exact"/>
        <w:ind w:firstLine="570"/>
        <w:jc w:val="left"/>
        <w:rPr>
          <w:rFonts w:hint="eastAsia" w:ascii="宋体" w:hAnsi="宋体" w:cs="宋体"/>
          <w:sz w:val="28"/>
          <w:szCs w:val="32"/>
        </w:rPr>
      </w:pPr>
      <w:r>
        <w:rPr>
          <w:rFonts w:hint="eastAsia" w:ascii="宋体" w:hAnsi="宋体" w:cs="宋体"/>
          <w:sz w:val="28"/>
          <w:szCs w:val="32"/>
        </w:rPr>
        <w:t>本次</w:t>
      </w:r>
      <w:r>
        <w:rPr>
          <w:rFonts w:hint="eastAsia" w:ascii="宋体" w:hAnsi="宋体" w:cs="宋体"/>
          <w:sz w:val="28"/>
          <w:szCs w:val="32"/>
          <w:lang w:val="en-US" w:eastAsia="zh-CN"/>
        </w:rPr>
        <w:t>遴选</w:t>
      </w:r>
      <w:r>
        <w:rPr>
          <w:rFonts w:hint="eastAsia" w:ascii="宋体" w:hAnsi="宋体" w:cs="宋体"/>
          <w:sz w:val="28"/>
          <w:szCs w:val="32"/>
        </w:rPr>
        <w:t>不收取保证金。</w:t>
      </w:r>
    </w:p>
    <w:p>
      <w:pPr>
        <w:widowControl/>
        <w:spacing w:line="520" w:lineRule="exact"/>
        <w:ind w:firstLine="570"/>
        <w:jc w:val="left"/>
        <w:rPr>
          <w:rFonts w:hint="eastAsia" w:ascii="宋体" w:hAnsi="宋体" w:cs="宋体"/>
          <w:sz w:val="28"/>
          <w:szCs w:val="32"/>
        </w:rPr>
      </w:pPr>
    </w:p>
    <w:p>
      <w:pPr>
        <w:pStyle w:val="4"/>
        <w:numPr>
          <w:ilvl w:val="0"/>
          <w:numId w:val="4"/>
        </w:numPr>
        <w:spacing w:before="0" w:after="0" w:line="520" w:lineRule="exact"/>
        <w:rPr>
          <w:rFonts w:hint="eastAsia" w:ascii="宋体" w:hAnsi="宋体" w:cs="宋体"/>
          <w:sz w:val="28"/>
          <w:lang w:val="en-US" w:eastAsia="zh-CN"/>
        </w:rPr>
      </w:pPr>
      <w:bookmarkStart w:id="14" w:name="_Toc21399"/>
      <w:bookmarkStart w:id="15" w:name="_Toc320952828"/>
      <w:r>
        <w:rPr>
          <w:rFonts w:hint="eastAsia" w:ascii="宋体" w:hAnsi="宋体" w:cs="宋体"/>
          <w:sz w:val="28"/>
          <w:lang w:val="en-US" w:eastAsia="zh-CN"/>
        </w:rPr>
        <w:t>澄清</w:t>
      </w:r>
      <w:bookmarkEnd w:id="14"/>
    </w:p>
    <w:p>
      <w:pPr>
        <w:widowControl/>
        <w:spacing w:line="520" w:lineRule="exact"/>
        <w:ind w:firstLine="570"/>
        <w:jc w:val="left"/>
        <w:rPr>
          <w:rFonts w:hint="eastAsia" w:ascii="宋体" w:hAnsi="宋体" w:cs="宋体"/>
          <w:sz w:val="28"/>
          <w:szCs w:val="32"/>
        </w:rPr>
      </w:pPr>
      <w:r>
        <w:rPr>
          <w:rFonts w:hint="eastAsia" w:ascii="宋体" w:hAnsi="宋体" w:cs="宋体"/>
          <w:sz w:val="28"/>
          <w:szCs w:val="32"/>
          <w:lang w:val="en-US" w:eastAsia="zh-CN"/>
        </w:rPr>
        <w:t>9</w:t>
      </w:r>
      <w:r>
        <w:rPr>
          <w:rFonts w:hint="eastAsia" w:ascii="宋体" w:hAnsi="宋体" w:cs="宋体"/>
          <w:sz w:val="28"/>
          <w:szCs w:val="32"/>
        </w:rPr>
        <w:t xml:space="preserve">.1 </w:t>
      </w:r>
      <w:r>
        <w:rPr>
          <w:rFonts w:hint="eastAsia" w:ascii="宋体" w:hAnsi="宋体" w:cs="宋体"/>
          <w:sz w:val="28"/>
          <w:szCs w:val="32"/>
          <w:lang w:eastAsia="zh-CN"/>
        </w:rPr>
        <w:t>参选人</w:t>
      </w:r>
      <w:r>
        <w:rPr>
          <w:rFonts w:hint="eastAsia" w:ascii="宋体" w:hAnsi="宋体" w:cs="宋体"/>
          <w:sz w:val="28"/>
          <w:szCs w:val="32"/>
        </w:rPr>
        <w:t>获取</w:t>
      </w:r>
      <w:r>
        <w:rPr>
          <w:rFonts w:hint="eastAsia" w:ascii="宋体" w:hAnsi="宋体" w:cs="宋体"/>
          <w:sz w:val="28"/>
          <w:szCs w:val="32"/>
          <w:lang w:eastAsia="zh-CN"/>
        </w:rPr>
        <w:t>遴选文件</w:t>
      </w:r>
      <w:r>
        <w:rPr>
          <w:rFonts w:hint="eastAsia" w:ascii="宋体" w:hAnsi="宋体" w:cs="宋体"/>
          <w:sz w:val="28"/>
          <w:szCs w:val="32"/>
        </w:rPr>
        <w:t>后，若发现</w:t>
      </w:r>
      <w:r>
        <w:rPr>
          <w:rFonts w:hint="eastAsia" w:ascii="宋体" w:hAnsi="宋体" w:cs="宋体"/>
          <w:sz w:val="28"/>
          <w:szCs w:val="32"/>
          <w:lang w:eastAsia="zh-CN"/>
        </w:rPr>
        <w:t>遴选文件</w:t>
      </w:r>
      <w:r>
        <w:rPr>
          <w:rFonts w:hint="eastAsia" w:ascii="宋体" w:hAnsi="宋体" w:cs="宋体"/>
          <w:sz w:val="28"/>
          <w:szCs w:val="32"/>
        </w:rPr>
        <w:t>缺页或附件不全以及有违反国家法律、法规、规章的条款，应及时向</w:t>
      </w:r>
      <w:r>
        <w:rPr>
          <w:rFonts w:hint="eastAsia" w:ascii="宋体" w:hAnsi="宋体" w:cs="宋体"/>
          <w:sz w:val="28"/>
          <w:szCs w:val="32"/>
          <w:lang w:eastAsia="zh-CN"/>
        </w:rPr>
        <w:t>遴选</w:t>
      </w:r>
      <w:r>
        <w:rPr>
          <w:rFonts w:hint="eastAsia" w:ascii="宋体" w:hAnsi="宋体" w:cs="宋体"/>
          <w:sz w:val="28"/>
          <w:szCs w:val="32"/>
        </w:rPr>
        <w:t>人提出。</w:t>
      </w:r>
    </w:p>
    <w:p>
      <w:pPr>
        <w:widowControl/>
        <w:spacing w:line="520" w:lineRule="exact"/>
        <w:ind w:firstLine="570"/>
        <w:jc w:val="left"/>
        <w:rPr>
          <w:rFonts w:hint="eastAsia" w:ascii="宋体" w:hAnsi="宋体" w:cs="宋体"/>
          <w:sz w:val="28"/>
          <w:szCs w:val="32"/>
        </w:rPr>
      </w:pPr>
      <w:r>
        <w:rPr>
          <w:rFonts w:hint="eastAsia" w:ascii="宋体" w:hAnsi="宋体" w:cs="宋体"/>
          <w:sz w:val="28"/>
          <w:szCs w:val="32"/>
          <w:lang w:val="en-US" w:eastAsia="zh-CN"/>
        </w:rPr>
        <w:t>9</w:t>
      </w:r>
      <w:r>
        <w:rPr>
          <w:rFonts w:hint="eastAsia" w:ascii="宋体" w:hAnsi="宋体" w:cs="宋体"/>
          <w:sz w:val="28"/>
          <w:szCs w:val="32"/>
        </w:rPr>
        <w:t xml:space="preserve">.2 </w:t>
      </w:r>
      <w:r>
        <w:rPr>
          <w:rFonts w:hint="eastAsia" w:ascii="宋体" w:hAnsi="宋体" w:cs="宋体"/>
          <w:sz w:val="28"/>
          <w:szCs w:val="32"/>
          <w:lang w:eastAsia="zh-CN"/>
        </w:rPr>
        <w:t>参选人</w:t>
      </w:r>
      <w:r>
        <w:rPr>
          <w:rFonts w:hint="eastAsia" w:ascii="宋体" w:hAnsi="宋体" w:cs="宋体"/>
          <w:sz w:val="28"/>
          <w:szCs w:val="32"/>
        </w:rPr>
        <w:t>若对</w:t>
      </w:r>
      <w:r>
        <w:rPr>
          <w:rFonts w:hint="eastAsia" w:ascii="宋体" w:hAnsi="宋体" w:cs="宋体"/>
          <w:sz w:val="28"/>
          <w:szCs w:val="32"/>
          <w:lang w:eastAsia="zh-CN"/>
        </w:rPr>
        <w:t>遴选文件</w:t>
      </w:r>
      <w:r>
        <w:rPr>
          <w:rFonts w:hint="eastAsia" w:ascii="宋体" w:hAnsi="宋体" w:cs="宋体"/>
          <w:sz w:val="28"/>
          <w:szCs w:val="32"/>
        </w:rPr>
        <w:t>有疑问需要澄清的，可在</w:t>
      </w:r>
      <w:r>
        <w:rPr>
          <w:rFonts w:hint="eastAsia" w:ascii="宋体" w:hAnsi="宋体" w:cs="宋体"/>
          <w:sz w:val="28"/>
          <w:szCs w:val="32"/>
          <w:lang w:eastAsia="zh-CN"/>
        </w:rPr>
        <w:t>遴选文件</w:t>
      </w:r>
      <w:r>
        <w:rPr>
          <w:rFonts w:hint="eastAsia" w:ascii="宋体" w:hAnsi="宋体" w:cs="宋体"/>
          <w:sz w:val="28"/>
          <w:szCs w:val="32"/>
        </w:rPr>
        <w:t>规定的提交</w:t>
      </w:r>
      <w:r>
        <w:rPr>
          <w:rFonts w:hint="eastAsia" w:ascii="宋体" w:hAnsi="宋体" w:cs="宋体"/>
          <w:sz w:val="28"/>
          <w:szCs w:val="32"/>
          <w:lang w:eastAsia="zh-CN"/>
        </w:rPr>
        <w:t>参选文件</w:t>
      </w:r>
      <w:r>
        <w:rPr>
          <w:rFonts w:hint="eastAsia" w:ascii="宋体" w:hAnsi="宋体" w:cs="宋体"/>
          <w:sz w:val="28"/>
          <w:szCs w:val="32"/>
        </w:rPr>
        <w:t>截止时间1天前向</w:t>
      </w:r>
      <w:r>
        <w:rPr>
          <w:rFonts w:hint="eastAsia" w:ascii="宋体" w:hAnsi="宋体" w:cs="宋体"/>
          <w:sz w:val="28"/>
          <w:szCs w:val="32"/>
          <w:lang w:eastAsia="zh-CN"/>
        </w:rPr>
        <w:t>遴选</w:t>
      </w:r>
      <w:r>
        <w:rPr>
          <w:rFonts w:hint="eastAsia" w:ascii="宋体" w:hAnsi="宋体" w:cs="宋体"/>
          <w:sz w:val="28"/>
          <w:szCs w:val="32"/>
        </w:rPr>
        <w:t>人提出，</w:t>
      </w:r>
      <w:r>
        <w:rPr>
          <w:rFonts w:hint="eastAsia" w:ascii="宋体" w:hAnsi="宋体" w:cs="宋体"/>
          <w:sz w:val="28"/>
          <w:szCs w:val="32"/>
          <w:lang w:eastAsia="zh-CN"/>
        </w:rPr>
        <w:t>遴选</w:t>
      </w:r>
      <w:r>
        <w:rPr>
          <w:rFonts w:hint="eastAsia" w:ascii="宋体" w:hAnsi="宋体" w:cs="宋体"/>
          <w:sz w:val="28"/>
          <w:szCs w:val="32"/>
        </w:rPr>
        <w:t>人认为有必要的可在</w:t>
      </w:r>
      <w:r>
        <w:rPr>
          <w:rFonts w:hint="eastAsia" w:ascii="宋体" w:hAnsi="宋体" w:cs="宋体"/>
          <w:sz w:val="28"/>
          <w:szCs w:val="32"/>
          <w:lang w:eastAsia="zh-CN"/>
        </w:rPr>
        <w:t>参选文件</w:t>
      </w:r>
      <w:r>
        <w:rPr>
          <w:rFonts w:hint="eastAsia" w:ascii="宋体" w:hAnsi="宋体" w:cs="宋体"/>
          <w:sz w:val="28"/>
          <w:szCs w:val="32"/>
        </w:rPr>
        <w:t>截止时间1天前（若离截止时间不足1天的，</w:t>
      </w:r>
      <w:r>
        <w:rPr>
          <w:rFonts w:hint="eastAsia" w:ascii="宋体" w:hAnsi="宋体" w:cs="宋体"/>
          <w:sz w:val="28"/>
          <w:szCs w:val="32"/>
          <w:lang w:eastAsia="zh-CN"/>
        </w:rPr>
        <w:t>遴选</w:t>
      </w:r>
      <w:r>
        <w:rPr>
          <w:rFonts w:hint="eastAsia" w:ascii="宋体" w:hAnsi="宋体" w:cs="宋体"/>
          <w:sz w:val="28"/>
          <w:szCs w:val="32"/>
        </w:rPr>
        <w:t>人可延长提交</w:t>
      </w:r>
      <w:r>
        <w:rPr>
          <w:rFonts w:hint="eastAsia" w:ascii="宋体" w:hAnsi="宋体" w:cs="宋体"/>
          <w:sz w:val="28"/>
          <w:szCs w:val="32"/>
          <w:lang w:eastAsia="zh-CN"/>
        </w:rPr>
        <w:t>参选文件</w:t>
      </w:r>
      <w:r>
        <w:rPr>
          <w:rFonts w:hint="eastAsia" w:ascii="宋体" w:hAnsi="宋体" w:cs="宋体"/>
          <w:sz w:val="28"/>
          <w:szCs w:val="32"/>
        </w:rPr>
        <w:t>的截止时间），将在需澄清内容以书面形式通知所有</w:t>
      </w:r>
      <w:r>
        <w:rPr>
          <w:rFonts w:hint="eastAsia" w:ascii="宋体" w:hAnsi="宋体" w:cs="宋体"/>
          <w:sz w:val="28"/>
          <w:szCs w:val="32"/>
          <w:lang w:eastAsia="zh-CN"/>
        </w:rPr>
        <w:t>参选人</w:t>
      </w:r>
      <w:r>
        <w:rPr>
          <w:rFonts w:hint="eastAsia" w:ascii="宋体" w:hAnsi="宋体" w:cs="宋体"/>
          <w:sz w:val="28"/>
          <w:szCs w:val="32"/>
        </w:rPr>
        <w:t>。</w:t>
      </w:r>
    </w:p>
    <w:p>
      <w:pPr>
        <w:widowControl/>
        <w:spacing w:line="520" w:lineRule="exact"/>
        <w:ind w:firstLine="570"/>
        <w:jc w:val="left"/>
        <w:rPr>
          <w:rFonts w:hint="eastAsia" w:ascii="宋体" w:hAnsi="宋体" w:cs="宋体"/>
          <w:sz w:val="28"/>
          <w:szCs w:val="32"/>
        </w:rPr>
      </w:pPr>
      <w:r>
        <w:rPr>
          <w:rFonts w:hint="eastAsia" w:ascii="宋体" w:hAnsi="宋体" w:cs="宋体"/>
          <w:sz w:val="28"/>
          <w:szCs w:val="32"/>
          <w:lang w:val="en-US" w:eastAsia="zh-CN"/>
        </w:rPr>
        <w:t>9</w:t>
      </w:r>
      <w:r>
        <w:rPr>
          <w:rFonts w:hint="eastAsia" w:ascii="宋体" w:hAnsi="宋体" w:cs="宋体"/>
          <w:sz w:val="28"/>
          <w:szCs w:val="32"/>
        </w:rPr>
        <w:t>.3 澄清内容作为</w:t>
      </w:r>
      <w:r>
        <w:rPr>
          <w:rFonts w:hint="eastAsia" w:ascii="宋体" w:hAnsi="宋体" w:cs="宋体"/>
          <w:sz w:val="28"/>
          <w:szCs w:val="32"/>
          <w:lang w:eastAsia="zh-CN"/>
        </w:rPr>
        <w:t>遴选文件</w:t>
      </w:r>
      <w:r>
        <w:rPr>
          <w:rFonts w:hint="eastAsia" w:ascii="宋体" w:hAnsi="宋体" w:cs="宋体"/>
          <w:sz w:val="28"/>
          <w:szCs w:val="32"/>
        </w:rPr>
        <w:t>的组成</w:t>
      </w:r>
      <w:r>
        <w:rPr>
          <w:rFonts w:hint="eastAsia" w:ascii="宋体" w:hAnsi="宋体" w:cs="宋体"/>
          <w:sz w:val="28"/>
          <w:szCs w:val="32"/>
          <w:lang w:eastAsia="zh-CN"/>
        </w:rPr>
        <w:t>部分</w:t>
      </w:r>
      <w:r>
        <w:rPr>
          <w:rFonts w:hint="eastAsia" w:ascii="宋体" w:hAnsi="宋体" w:cs="宋体"/>
          <w:sz w:val="28"/>
          <w:szCs w:val="32"/>
        </w:rPr>
        <w:t>。当</w:t>
      </w:r>
      <w:r>
        <w:rPr>
          <w:rFonts w:hint="eastAsia" w:ascii="宋体" w:hAnsi="宋体" w:cs="宋体"/>
          <w:sz w:val="28"/>
          <w:szCs w:val="32"/>
          <w:lang w:eastAsia="zh-CN"/>
        </w:rPr>
        <w:t>遴选文件</w:t>
      </w:r>
      <w:r>
        <w:rPr>
          <w:rFonts w:hint="eastAsia" w:ascii="宋体" w:hAnsi="宋体" w:cs="宋体"/>
          <w:sz w:val="28"/>
          <w:szCs w:val="32"/>
        </w:rPr>
        <w:t>与</w:t>
      </w:r>
      <w:r>
        <w:rPr>
          <w:rFonts w:hint="eastAsia" w:ascii="宋体" w:hAnsi="宋体" w:cs="宋体"/>
          <w:sz w:val="28"/>
          <w:szCs w:val="32"/>
          <w:lang w:eastAsia="zh-CN"/>
        </w:rPr>
        <w:t>遴选文件</w:t>
      </w:r>
      <w:r>
        <w:rPr>
          <w:rFonts w:hint="eastAsia" w:ascii="宋体" w:hAnsi="宋体" w:cs="宋体"/>
          <w:sz w:val="28"/>
          <w:szCs w:val="32"/>
        </w:rPr>
        <w:t>的澄清内容不一致时，以澄清内容为准。</w:t>
      </w:r>
    </w:p>
    <w:p>
      <w:pPr>
        <w:widowControl/>
        <w:spacing w:line="520" w:lineRule="exact"/>
        <w:ind w:firstLine="570"/>
        <w:jc w:val="left"/>
        <w:rPr>
          <w:rFonts w:hint="eastAsia" w:ascii="宋体" w:hAnsi="宋体" w:cs="宋体"/>
          <w:sz w:val="28"/>
          <w:szCs w:val="32"/>
        </w:rPr>
      </w:pPr>
      <w:r>
        <w:rPr>
          <w:rFonts w:hint="eastAsia" w:ascii="宋体" w:hAnsi="宋体" w:cs="宋体"/>
          <w:sz w:val="28"/>
          <w:szCs w:val="32"/>
          <w:lang w:val="en-US" w:eastAsia="zh-CN"/>
        </w:rPr>
        <w:t>9</w:t>
      </w:r>
      <w:r>
        <w:rPr>
          <w:rFonts w:hint="eastAsia" w:ascii="宋体" w:hAnsi="宋体" w:cs="宋体"/>
          <w:sz w:val="28"/>
          <w:szCs w:val="32"/>
        </w:rPr>
        <w:t xml:space="preserve">.4 </w:t>
      </w:r>
      <w:r>
        <w:rPr>
          <w:rFonts w:hint="eastAsia" w:ascii="宋体" w:hAnsi="宋体" w:cs="宋体"/>
          <w:sz w:val="28"/>
          <w:szCs w:val="32"/>
          <w:lang w:eastAsia="zh-CN"/>
        </w:rPr>
        <w:t>参选人</w:t>
      </w:r>
      <w:r>
        <w:rPr>
          <w:rFonts w:hint="eastAsia" w:ascii="宋体" w:hAnsi="宋体" w:cs="宋体"/>
          <w:sz w:val="28"/>
          <w:szCs w:val="32"/>
        </w:rPr>
        <w:t>在规定时间内不提交澄清文件的，视为充分理解并认可</w:t>
      </w:r>
      <w:r>
        <w:rPr>
          <w:rFonts w:hint="eastAsia" w:ascii="宋体" w:hAnsi="宋体" w:cs="宋体"/>
          <w:sz w:val="28"/>
          <w:szCs w:val="32"/>
          <w:lang w:eastAsia="zh-CN"/>
        </w:rPr>
        <w:t>遴选文件</w:t>
      </w:r>
      <w:r>
        <w:rPr>
          <w:rFonts w:hint="eastAsia" w:ascii="宋体" w:hAnsi="宋体" w:cs="宋体"/>
          <w:sz w:val="28"/>
          <w:szCs w:val="32"/>
        </w:rPr>
        <w:t>所有内容。</w:t>
      </w:r>
    </w:p>
    <w:p>
      <w:pPr>
        <w:pStyle w:val="9"/>
        <w:adjustRightInd w:val="0"/>
        <w:snapToGrid w:val="0"/>
        <w:spacing w:line="360" w:lineRule="auto"/>
        <w:rPr>
          <w:rFonts w:hint="eastAsia" w:ascii="仿宋" w:hAnsi="仿宋" w:eastAsia="仿宋" w:cs="仿宋"/>
          <w:sz w:val="24"/>
          <w:szCs w:val="24"/>
        </w:rPr>
      </w:pPr>
    </w:p>
    <w:p>
      <w:pPr>
        <w:pStyle w:val="4"/>
        <w:numPr>
          <w:ilvl w:val="0"/>
          <w:numId w:val="4"/>
        </w:numPr>
        <w:spacing w:before="0" w:after="0" w:line="520" w:lineRule="exact"/>
        <w:rPr>
          <w:rFonts w:hint="eastAsia" w:ascii="宋体" w:hAnsi="宋体" w:cs="宋体"/>
          <w:sz w:val="28"/>
          <w:lang w:val="en-US" w:eastAsia="zh-CN"/>
        </w:rPr>
      </w:pPr>
      <w:bookmarkStart w:id="16" w:name="_Toc15197"/>
      <w:r>
        <w:rPr>
          <w:rFonts w:hint="eastAsia" w:ascii="宋体" w:hAnsi="宋体" w:cs="宋体"/>
          <w:sz w:val="28"/>
          <w:lang w:val="en-US" w:eastAsia="zh-CN"/>
        </w:rPr>
        <w:t>修改或补充</w:t>
      </w:r>
      <w:bookmarkEnd w:id="16"/>
    </w:p>
    <w:p>
      <w:pPr>
        <w:widowControl/>
        <w:spacing w:line="520" w:lineRule="exact"/>
        <w:ind w:firstLine="570"/>
        <w:jc w:val="left"/>
        <w:rPr>
          <w:rFonts w:hint="eastAsia" w:ascii="宋体" w:hAnsi="宋体" w:cs="宋体"/>
          <w:sz w:val="28"/>
          <w:szCs w:val="32"/>
        </w:rPr>
      </w:pPr>
      <w:r>
        <w:rPr>
          <w:rFonts w:hint="eastAsia" w:ascii="宋体" w:hAnsi="宋体" w:cs="宋体"/>
          <w:sz w:val="28"/>
          <w:szCs w:val="32"/>
          <w:lang w:val="en-US" w:eastAsia="zh-CN"/>
        </w:rPr>
        <w:t>10</w:t>
      </w:r>
      <w:r>
        <w:rPr>
          <w:rFonts w:hint="eastAsia" w:ascii="宋体" w:hAnsi="宋体" w:cs="宋体"/>
          <w:sz w:val="28"/>
          <w:szCs w:val="32"/>
        </w:rPr>
        <w:t xml:space="preserve">.1 </w:t>
      </w:r>
      <w:r>
        <w:rPr>
          <w:rFonts w:hint="eastAsia" w:ascii="宋体" w:hAnsi="宋体" w:cs="宋体"/>
          <w:sz w:val="28"/>
          <w:szCs w:val="32"/>
          <w:lang w:eastAsia="zh-CN"/>
        </w:rPr>
        <w:t>遴选文件</w:t>
      </w:r>
      <w:r>
        <w:rPr>
          <w:rFonts w:hint="eastAsia" w:ascii="宋体" w:hAnsi="宋体" w:cs="宋体"/>
          <w:sz w:val="28"/>
          <w:szCs w:val="32"/>
        </w:rPr>
        <w:t>发出后,</w:t>
      </w:r>
      <w:r>
        <w:rPr>
          <w:rFonts w:hint="eastAsia" w:ascii="宋体" w:hAnsi="宋体" w:cs="宋体"/>
          <w:sz w:val="28"/>
          <w:szCs w:val="32"/>
          <w:lang w:eastAsia="zh-CN"/>
        </w:rPr>
        <w:t>遴选</w:t>
      </w:r>
      <w:r>
        <w:rPr>
          <w:rFonts w:hint="eastAsia" w:ascii="宋体" w:hAnsi="宋体" w:cs="宋体"/>
          <w:sz w:val="28"/>
          <w:szCs w:val="32"/>
        </w:rPr>
        <w:t>人可对</w:t>
      </w:r>
      <w:r>
        <w:rPr>
          <w:rFonts w:hint="eastAsia" w:ascii="宋体" w:hAnsi="宋体" w:cs="宋体"/>
          <w:sz w:val="28"/>
          <w:szCs w:val="32"/>
          <w:lang w:eastAsia="zh-CN"/>
        </w:rPr>
        <w:t>遴选文件</w:t>
      </w:r>
      <w:r>
        <w:rPr>
          <w:rFonts w:hint="eastAsia" w:ascii="宋体" w:hAnsi="宋体" w:cs="宋体"/>
          <w:sz w:val="28"/>
          <w:szCs w:val="32"/>
        </w:rPr>
        <w:t>进行修改或补充。</w:t>
      </w:r>
    </w:p>
    <w:p>
      <w:pPr>
        <w:widowControl/>
        <w:spacing w:line="520" w:lineRule="exact"/>
        <w:ind w:firstLine="570"/>
        <w:jc w:val="left"/>
        <w:rPr>
          <w:rFonts w:hint="eastAsia" w:ascii="宋体" w:hAnsi="宋体" w:cs="宋体"/>
          <w:sz w:val="28"/>
          <w:szCs w:val="32"/>
        </w:rPr>
      </w:pPr>
      <w:r>
        <w:rPr>
          <w:rFonts w:hint="eastAsia" w:ascii="宋体" w:hAnsi="宋体" w:cs="宋体"/>
          <w:sz w:val="28"/>
          <w:szCs w:val="32"/>
          <w:lang w:val="en-US" w:eastAsia="zh-CN"/>
        </w:rPr>
        <w:t>10</w:t>
      </w:r>
      <w:r>
        <w:rPr>
          <w:rFonts w:hint="eastAsia" w:ascii="宋体" w:hAnsi="宋体" w:cs="宋体"/>
          <w:sz w:val="28"/>
          <w:szCs w:val="32"/>
        </w:rPr>
        <w:t>.2 若有必要，</w:t>
      </w:r>
      <w:r>
        <w:rPr>
          <w:rFonts w:hint="eastAsia" w:ascii="宋体" w:hAnsi="宋体" w:cs="宋体"/>
          <w:sz w:val="28"/>
          <w:szCs w:val="32"/>
          <w:lang w:eastAsia="zh-CN"/>
        </w:rPr>
        <w:t>遴选</w:t>
      </w:r>
      <w:r>
        <w:rPr>
          <w:rFonts w:hint="eastAsia" w:ascii="宋体" w:hAnsi="宋体" w:cs="宋体"/>
          <w:sz w:val="28"/>
          <w:szCs w:val="32"/>
        </w:rPr>
        <w:t>人可酌情延长递交</w:t>
      </w:r>
      <w:r>
        <w:rPr>
          <w:rFonts w:hint="eastAsia" w:ascii="宋体" w:hAnsi="宋体" w:cs="宋体"/>
          <w:sz w:val="28"/>
          <w:szCs w:val="32"/>
          <w:lang w:eastAsia="zh-CN"/>
        </w:rPr>
        <w:t>参选文件</w:t>
      </w:r>
      <w:r>
        <w:rPr>
          <w:rFonts w:hint="eastAsia" w:ascii="宋体" w:hAnsi="宋体" w:cs="宋体"/>
          <w:sz w:val="28"/>
          <w:szCs w:val="32"/>
        </w:rPr>
        <w:t>的截止时间。</w:t>
      </w:r>
    </w:p>
    <w:p>
      <w:pPr>
        <w:widowControl/>
        <w:spacing w:line="520" w:lineRule="exact"/>
        <w:ind w:firstLine="570"/>
        <w:jc w:val="left"/>
        <w:rPr>
          <w:rFonts w:hint="eastAsia" w:ascii="宋体" w:hAnsi="宋体" w:cs="宋体"/>
          <w:sz w:val="28"/>
          <w:szCs w:val="32"/>
        </w:rPr>
      </w:pPr>
      <w:r>
        <w:rPr>
          <w:rFonts w:hint="eastAsia" w:ascii="宋体" w:hAnsi="宋体" w:cs="宋体"/>
          <w:sz w:val="28"/>
          <w:szCs w:val="32"/>
          <w:lang w:val="en-US" w:eastAsia="zh-CN"/>
        </w:rPr>
        <w:t>10</w:t>
      </w:r>
      <w:r>
        <w:rPr>
          <w:rFonts w:hint="eastAsia" w:ascii="宋体" w:hAnsi="宋体" w:cs="宋体"/>
          <w:sz w:val="28"/>
          <w:szCs w:val="32"/>
        </w:rPr>
        <w:t xml:space="preserve">.3 </w:t>
      </w:r>
      <w:r>
        <w:rPr>
          <w:rFonts w:hint="eastAsia" w:ascii="宋体" w:hAnsi="宋体" w:cs="宋体"/>
          <w:sz w:val="28"/>
          <w:szCs w:val="32"/>
          <w:lang w:eastAsia="zh-CN"/>
        </w:rPr>
        <w:t>遴选文件</w:t>
      </w:r>
      <w:r>
        <w:rPr>
          <w:rFonts w:hint="eastAsia" w:ascii="宋体" w:hAnsi="宋体" w:cs="宋体"/>
          <w:sz w:val="28"/>
          <w:szCs w:val="32"/>
        </w:rPr>
        <w:t>的修改或补充内容作为</w:t>
      </w:r>
      <w:r>
        <w:rPr>
          <w:rFonts w:hint="eastAsia" w:ascii="宋体" w:hAnsi="宋体" w:cs="宋体"/>
          <w:sz w:val="28"/>
          <w:szCs w:val="32"/>
          <w:lang w:eastAsia="zh-CN"/>
        </w:rPr>
        <w:t>遴选文件</w:t>
      </w:r>
      <w:r>
        <w:rPr>
          <w:rFonts w:hint="eastAsia" w:ascii="宋体" w:hAnsi="宋体" w:cs="宋体"/>
          <w:sz w:val="28"/>
          <w:szCs w:val="32"/>
        </w:rPr>
        <w:t>的组成部分。当</w:t>
      </w:r>
      <w:r>
        <w:rPr>
          <w:rFonts w:hint="eastAsia" w:ascii="宋体" w:hAnsi="宋体" w:cs="宋体"/>
          <w:sz w:val="28"/>
          <w:szCs w:val="32"/>
          <w:lang w:eastAsia="zh-CN"/>
        </w:rPr>
        <w:t>遴选文件</w:t>
      </w:r>
      <w:r>
        <w:rPr>
          <w:rFonts w:hint="eastAsia" w:ascii="宋体" w:hAnsi="宋体" w:cs="宋体"/>
          <w:sz w:val="28"/>
          <w:szCs w:val="32"/>
        </w:rPr>
        <w:t>与</w:t>
      </w:r>
      <w:r>
        <w:rPr>
          <w:rFonts w:hint="eastAsia" w:ascii="宋体" w:hAnsi="宋体" w:cs="宋体"/>
          <w:sz w:val="28"/>
          <w:szCs w:val="32"/>
          <w:lang w:eastAsia="zh-CN"/>
        </w:rPr>
        <w:t>遴选文件</w:t>
      </w:r>
      <w:r>
        <w:rPr>
          <w:rFonts w:hint="eastAsia" w:ascii="宋体" w:hAnsi="宋体" w:cs="宋体"/>
          <w:sz w:val="28"/>
          <w:szCs w:val="32"/>
        </w:rPr>
        <w:t>的修改或补充内容表述不一致时，以修改或补充内容为准；当前后发出的修改或补充内容表述不一致时，以最迟发出的修改或补充内容为准。</w:t>
      </w:r>
    </w:p>
    <w:p>
      <w:pPr>
        <w:pStyle w:val="9"/>
        <w:adjustRightInd w:val="0"/>
        <w:snapToGrid w:val="0"/>
        <w:spacing w:line="360" w:lineRule="auto"/>
        <w:rPr>
          <w:rFonts w:hint="eastAsia" w:ascii="仿宋" w:hAnsi="仿宋" w:eastAsia="仿宋" w:cs="仿宋"/>
          <w:sz w:val="24"/>
          <w:szCs w:val="24"/>
        </w:rPr>
      </w:pPr>
    </w:p>
    <w:p>
      <w:pPr>
        <w:pStyle w:val="4"/>
        <w:numPr>
          <w:ilvl w:val="0"/>
          <w:numId w:val="4"/>
        </w:numPr>
        <w:spacing w:before="0" w:after="0" w:line="520" w:lineRule="exact"/>
        <w:rPr>
          <w:rFonts w:hint="eastAsia" w:ascii="宋体" w:hAnsi="宋体" w:cs="宋体"/>
          <w:sz w:val="28"/>
          <w:lang w:val="en-US" w:eastAsia="zh-CN"/>
        </w:rPr>
      </w:pPr>
      <w:bookmarkStart w:id="17" w:name="_Toc15033"/>
      <w:r>
        <w:rPr>
          <w:rFonts w:hint="eastAsia" w:ascii="宋体" w:hAnsi="宋体" w:cs="宋体"/>
          <w:sz w:val="28"/>
          <w:lang w:val="en-US" w:eastAsia="zh-CN"/>
        </w:rPr>
        <w:t>答疑会</w:t>
      </w:r>
      <w:bookmarkEnd w:id="15"/>
      <w:bookmarkEnd w:id="17"/>
    </w:p>
    <w:p>
      <w:pPr>
        <w:widowControl/>
        <w:spacing w:line="520" w:lineRule="exact"/>
        <w:ind w:firstLine="570"/>
        <w:jc w:val="left"/>
        <w:rPr>
          <w:rFonts w:hint="eastAsia" w:ascii="宋体" w:hAnsi="宋体" w:cs="宋体"/>
          <w:sz w:val="28"/>
          <w:szCs w:val="32"/>
          <w:lang w:val="en-US" w:eastAsia="zh-CN"/>
        </w:rPr>
      </w:pPr>
      <w:r>
        <w:rPr>
          <w:rFonts w:hint="eastAsia" w:ascii="宋体" w:hAnsi="宋体" w:cs="宋体"/>
          <w:sz w:val="28"/>
          <w:szCs w:val="32"/>
          <w:lang w:val="en-US" w:eastAsia="zh-CN"/>
        </w:rPr>
        <w:t>本次</w:t>
      </w:r>
      <w:bookmarkStart w:id="18" w:name="d2是否召开预备会"/>
      <w:r>
        <w:rPr>
          <w:rFonts w:hint="eastAsia" w:ascii="宋体" w:hAnsi="宋体" w:cs="宋体"/>
          <w:sz w:val="28"/>
          <w:szCs w:val="32"/>
          <w:lang w:val="en-US" w:eastAsia="zh-CN"/>
        </w:rPr>
        <w:t>遴选不</w:t>
      </w:r>
      <w:bookmarkEnd w:id="18"/>
      <w:r>
        <w:rPr>
          <w:rFonts w:hint="eastAsia" w:ascii="宋体" w:hAnsi="宋体" w:cs="宋体"/>
          <w:sz w:val="28"/>
          <w:szCs w:val="32"/>
          <w:lang w:val="en-US" w:eastAsia="zh-CN"/>
        </w:rPr>
        <w:t>组织答疑会。</w:t>
      </w:r>
    </w:p>
    <w:p>
      <w:pPr>
        <w:rPr>
          <w:rFonts w:hint="eastAsia"/>
        </w:rPr>
      </w:pPr>
    </w:p>
    <w:p>
      <w:pPr>
        <w:pStyle w:val="4"/>
        <w:spacing w:before="0" w:after="0" w:line="520" w:lineRule="exact"/>
        <w:rPr>
          <w:rFonts w:ascii="宋体" w:hAnsi="宋体" w:cs="宋体"/>
          <w:sz w:val="28"/>
        </w:rPr>
      </w:pPr>
      <w:bookmarkStart w:id="19" w:name="_Toc529"/>
      <w:r>
        <w:rPr>
          <w:rFonts w:hint="eastAsia" w:ascii="宋体" w:hAnsi="宋体" w:cs="宋体"/>
          <w:sz w:val="28"/>
          <w:lang w:val="en-US" w:eastAsia="zh-CN"/>
        </w:rPr>
        <w:t>12</w:t>
      </w:r>
      <w:r>
        <w:rPr>
          <w:rFonts w:hint="eastAsia" w:ascii="宋体" w:hAnsi="宋体" w:cs="宋体"/>
          <w:sz w:val="28"/>
        </w:rPr>
        <w:t>.评审</w:t>
      </w:r>
      <w:bookmarkEnd w:id="19"/>
    </w:p>
    <w:p>
      <w:pPr>
        <w:widowControl/>
        <w:spacing w:line="520" w:lineRule="exact"/>
        <w:ind w:firstLine="570"/>
        <w:jc w:val="left"/>
        <w:rPr>
          <w:rFonts w:ascii="宋体" w:hAnsi="宋体" w:cs="宋体"/>
          <w:sz w:val="28"/>
          <w:szCs w:val="32"/>
        </w:rPr>
      </w:pPr>
      <w:r>
        <w:rPr>
          <w:rFonts w:hint="eastAsia" w:ascii="宋体" w:hAnsi="宋体" w:cs="宋体"/>
          <w:sz w:val="28"/>
          <w:szCs w:val="32"/>
          <w:lang w:val="en-US" w:eastAsia="zh-CN"/>
        </w:rPr>
        <w:t>12</w:t>
      </w:r>
      <w:r>
        <w:rPr>
          <w:rFonts w:hint="eastAsia" w:ascii="宋体" w:hAnsi="宋体" w:cs="宋体"/>
          <w:sz w:val="28"/>
          <w:szCs w:val="32"/>
        </w:rPr>
        <w:t>.1 评审小组</w:t>
      </w:r>
    </w:p>
    <w:p>
      <w:pPr>
        <w:widowControl/>
        <w:spacing w:line="520" w:lineRule="exact"/>
        <w:ind w:firstLine="570"/>
        <w:jc w:val="left"/>
        <w:rPr>
          <w:rFonts w:ascii="宋体" w:hAnsi="宋体" w:cs="宋体"/>
          <w:sz w:val="28"/>
          <w:szCs w:val="32"/>
        </w:rPr>
      </w:pPr>
      <w:r>
        <w:rPr>
          <w:rFonts w:hint="eastAsia" w:ascii="宋体" w:hAnsi="宋体" w:cs="宋体"/>
          <w:sz w:val="28"/>
          <w:szCs w:val="32"/>
        </w:rPr>
        <w:t>评审工作由</w:t>
      </w:r>
      <w:r>
        <w:rPr>
          <w:rFonts w:hint="eastAsia" w:ascii="宋体" w:hAnsi="宋体" w:cs="宋体"/>
          <w:sz w:val="28"/>
          <w:szCs w:val="32"/>
          <w:lang w:eastAsia="zh-CN"/>
        </w:rPr>
        <w:t>遴选人</w:t>
      </w:r>
      <w:r>
        <w:rPr>
          <w:rFonts w:hint="eastAsia" w:ascii="宋体" w:hAnsi="宋体" w:cs="宋体"/>
          <w:sz w:val="28"/>
          <w:szCs w:val="32"/>
        </w:rPr>
        <w:t>组建的评审小组负责，评审小组成员人数为3人(含3人)以上，具体从</w:t>
      </w:r>
      <w:r>
        <w:rPr>
          <w:rFonts w:hint="eastAsia" w:ascii="宋体" w:hAnsi="宋体" w:cs="宋体"/>
          <w:sz w:val="28"/>
          <w:szCs w:val="32"/>
          <w:lang w:eastAsia="zh-CN"/>
        </w:rPr>
        <w:t>遴选人</w:t>
      </w:r>
      <w:r>
        <w:rPr>
          <w:rFonts w:hint="eastAsia" w:ascii="宋体" w:hAnsi="宋体" w:cs="宋体"/>
          <w:sz w:val="28"/>
          <w:szCs w:val="32"/>
          <w:lang w:val="en-US" w:eastAsia="zh-CN"/>
        </w:rPr>
        <w:t>从</w:t>
      </w:r>
      <w:r>
        <w:rPr>
          <w:rFonts w:hint="eastAsia" w:ascii="宋体" w:hAnsi="宋体" w:cs="宋体"/>
          <w:sz w:val="28"/>
          <w:szCs w:val="32"/>
        </w:rPr>
        <w:t>相关部门中选取代表参与。</w:t>
      </w:r>
    </w:p>
    <w:p>
      <w:pPr>
        <w:widowControl/>
        <w:spacing w:line="520" w:lineRule="exact"/>
        <w:ind w:firstLine="570"/>
        <w:jc w:val="left"/>
        <w:rPr>
          <w:rFonts w:ascii="宋体" w:hAnsi="宋体" w:cs="宋体"/>
          <w:sz w:val="28"/>
          <w:szCs w:val="32"/>
        </w:rPr>
      </w:pPr>
      <w:r>
        <w:rPr>
          <w:rFonts w:hint="eastAsia" w:ascii="宋体" w:hAnsi="宋体" w:cs="宋体"/>
          <w:sz w:val="28"/>
          <w:szCs w:val="32"/>
          <w:lang w:val="en-US" w:eastAsia="zh-CN"/>
        </w:rPr>
        <w:t>12</w:t>
      </w:r>
      <w:r>
        <w:rPr>
          <w:rFonts w:hint="eastAsia" w:ascii="宋体" w:hAnsi="宋体" w:cs="宋体"/>
          <w:sz w:val="28"/>
          <w:szCs w:val="32"/>
        </w:rPr>
        <w:t xml:space="preserve">.2 </w:t>
      </w:r>
      <w:r>
        <w:rPr>
          <w:rFonts w:hint="eastAsia" w:ascii="宋体" w:hAnsi="宋体" w:cs="宋体"/>
          <w:sz w:val="28"/>
          <w:szCs w:val="32"/>
          <w:lang w:val="en-US" w:eastAsia="zh-CN"/>
        </w:rPr>
        <w:t>评审</w:t>
      </w:r>
      <w:r>
        <w:rPr>
          <w:rFonts w:hint="eastAsia" w:ascii="宋体" w:hAnsi="宋体" w:cs="宋体"/>
          <w:sz w:val="28"/>
          <w:szCs w:val="32"/>
        </w:rPr>
        <w:t>活动在</w:t>
      </w:r>
      <w:r>
        <w:rPr>
          <w:rFonts w:hint="eastAsia" w:ascii="宋体" w:hAnsi="宋体" w:cs="宋体"/>
          <w:sz w:val="28"/>
          <w:szCs w:val="32"/>
          <w:lang w:eastAsia="zh-CN"/>
        </w:rPr>
        <w:t>遴选文件</w:t>
      </w:r>
      <w:r>
        <w:rPr>
          <w:rFonts w:hint="eastAsia" w:ascii="宋体" w:hAnsi="宋体" w:cs="宋体"/>
          <w:sz w:val="28"/>
          <w:szCs w:val="32"/>
        </w:rPr>
        <w:t>约定的地方进行。</w:t>
      </w:r>
    </w:p>
    <w:p>
      <w:pPr>
        <w:widowControl/>
        <w:spacing w:line="520" w:lineRule="exact"/>
        <w:ind w:firstLine="570"/>
        <w:jc w:val="left"/>
        <w:rPr>
          <w:rFonts w:ascii="宋体" w:hAnsi="宋体" w:cs="宋体"/>
          <w:sz w:val="28"/>
          <w:szCs w:val="32"/>
        </w:rPr>
      </w:pPr>
      <w:r>
        <w:rPr>
          <w:rFonts w:hint="eastAsia" w:ascii="宋体" w:hAnsi="宋体" w:cs="宋体"/>
          <w:sz w:val="28"/>
          <w:szCs w:val="32"/>
          <w:lang w:val="en-US" w:eastAsia="zh-CN"/>
        </w:rPr>
        <w:t>12</w:t>
      </w:r>
      <w:r>
        <w:rPr>
          <w:rFonts w:hint="eastAsia" w:ascii="宋体" w:hAnsi="宋体" w:cs="宋体"/>
          <w:sz w:val="28"/>
          <w:szCs w:val="32"/>
        </w:rPr>
        <w:t xml:space="preserve">.3 </w:t>
      </w:r>
      <w:r>
        <w:rPr>
          <w:rFonts w:hint="eastAsia" w:ascii="宋体" w:hAnsi="宋体" w:cs="宋体"/>
          <w:sz w:val="28"/>
          <w:szCs w:val="32"/>
          <w:lang w:val="en-US" w:eastAsia="zh-CN"/>
        </w:rPr>
        <w:t>评审</w:t>
      </w:r>
      <w:r>
        <w:rPr>
          <w:rFonts w:hint="eastAsia" w:ascii="宋体" w:hAnsi="宋体" w:cs="宋体"/>
          <w:sz w:val="28"/>
          <w:szCs w:val="32"/>
        </w:rPr>
        <w:t>程序</w:t>
      </w:r>
    </w:p>
    <w:p>
      <w:pPr>
        <w:widowControl/>
        <w:spacing w:line="520" w:lineRule="exact"/>
        <w:ind w:firstLine="570"/>
        <w:jc w:val="left"/>
        <w:rPr>
          <w:rFonts w:ascii="宋体" w:hAnsi="宋体" w:cs="宋体"/>
          <w:sz w:val="28"/>
          <w:szCs w:val="32"/>
        </w:rPr>
      </w:pPr>
      <w:r>
        <w:rPr>
          <w:rFonts w:hint="eastAsia" w:ascii="宋体" w:hAnsi="宋体" w:cs="宋体"/>
          <w:sz w:val="28"/>
          <w:szCs w:val="32"/>
          <w:lang w:eastAsia="zh-CN"/>
        </w:rPr>
        <w:t>遴选人</w:t>
      </w:r>
      <w:r>
        <w:rPr>
          <w:rFonts w:hint="eastAsia" w:ascii="宋体" w:hAnsi="宋体" w:cs="宋体"/>
          <w:sz w:val="28"/>
          <w:szCs w:val="32"/>
        </w:rPr>
        <w:t>在监督机构监督的情况下，在</w:t>
      </w:r>
      <w:r>
        <w:rPr>
          <w:rFonts w:hint="eastAsia" w:ascii="宋体" w:hAnsi="宋体" w:cs="宋体"/>
          <w:sz w:val="28"/>
          <w:szCs w:val="32"/>
          <w:lang w:eastAsia="zh-CN"/>
        </w:rPr>
        <w:t>遴选文件</w:t>
      </w:r>
      <w:r>
        <w:rPr>
          <w:rFonts w:hint="eastAsia" w:ascii="宋体" w:hAnsi="宋体" w:cs="宋体"/>
          <w:sz w:val="28"/>
          <w:szCs w:val="32"/>
        </w:rPr>
        <w:t>规定地点、时间当场开封所有</w:t>
      </w:r>
      <w:r>
        <w:rPr>
          <w:rFonts w:hint="eastAsia" w:ascii="宋体" w:hAnsi="宋体" w:cs="宋体"/>
          <w:sz w:val="28"/>
          <w:szCs w:val="32"/>
          <w:lang w:eastAsia="zh-CN"/>
        </w:rPr>
        <w:t>参选文件</w:t>
      </w:r>
      <w:r>
        <w:rPr>
          <w:rFonts w:hint="eastAsia" w:ascii="宋体" w:hAnsi="宋体" w:cs="宋体"/>
          <w:sz w:val="28"/>
          <w:szCs w:val="32"/>
        </w:rPr>
        <w:t>，按照以下程序进行：</w:t>
      </w:r>
    </w:p>
    <w:p>
      <w:pPr>
        <w:widowControl/>
        <w:spacing w:line="520" w:lineRule="exact"/>
        <w:ind w:firstLine="570"/>
        <w:jc w:val="left"/>
        <w:rPr>
          <w:rFonts w:ascii="宋体" w:hAnsi="宋体" w:cs="宋体"/>
          <w:sz w:val="28"/>
          <w:szCs w:val="32"/>
        </w:rPr>
      </w:pPr>
      <w:r>
        <w:rPr>
          <w:rFonts w:hint="eastAsia" w:ascii="宋体" w:hAnsi="宋体" w:cs="宋体"/>
          <w:sz w:val="28"/>
          <w:szCs w:val="32"/>
        </w:rPr>
        <w:t xml:space="preserve"> (一)对</w:t>
      </w:r>
      <w:r>
        <w:rPr>
          <w:rFonts w:hint="eastAsia" w:ascii="宋体" w:hAnsi="宋体" w:cs="宋体"/>
          <w:sz w:val="28"/>
          <w:szCs w:val="32"/>
          <w:lang w:eastAsia="zh-CN"/>
        </w:rPr>
        <w:t>参选文件</w:t>
      </w:r>
      <w:r>
        <w:rPr>
          <w:rFonts w:hint="eastAsia" w:ascii="宋体" w:hAnsi="宋体" w:cs="宋体"/>
          <w:sz w:val="28"/>
          <w:szCs w:val="32"/>
        </w:rPr>
        <w:t>进行审查，剔除无效</w:t>
      </w:r>
      <w:r>
        <w:rPr>
          <w:rFonts w:hint="eastAsia" w:ascii="宋体" w:hAnsi="宋体" w:cs="宋体"/>
          <w:sz w:val="28"/>
          <w:szCs w:val="32"/>
          <w:lang w:val="en-US" w:eastAsia="zh-CN"/>
        </w:rPr>
        <w:t>参选文件</w:t>
      </w:r>
      <w:r>
        <w:rPr>
          <w:rFonts w:hint="eastAsia" w:ascii="宋体" w:hAnsi="宋体" w:cs="宋体"/>
          <w:sz w:val="28"/>
          <w:szCs w:val="32"/>
        </w:rPr>
        <w:t>；</w:t>
      </w:r>
    </w:p>
    <w:p>
      <w:pPr>
        <w:widowControl/>
        <w:spacing w:line="520" w:lineRule="exact"/>
        <w:ind w:firstLine="570"/>
        <w:jc w:val="left"/>
        <w:rPr>
          <w:rFonts w:ascii="宋体" w:hAnsi="宋体" w:cs="宋体"/>
          <w:sz w:val="28"/>
          <w:szCs w:val="32"/>
        </w:rPr>
      </w:pPr>
      <w:r>
        <w:rPr>
          <w:rFonts w:hint="eastAsia" w:ascii="宋体" w:hAnsi="宋体" w:cs="宋体"/>
          <w:sz w:val="28"/>
          <w:szCs w:val="32"/>
        </w:rPr>
        <w:t>符合下列条件之一的为无效</w:t>
      </w:r>
      <w:r>
        <w:rPr>
          <w:rFonts w:hint="eastAsia" w:ascii="宋体" w:hAnsi="宋体" w:cs="宋体"/>
          <w:sz w:val="28"/>
          <w:szCs w:val="32"/>
          <w:lang w:val="en-US" w:eastAsia="zh-CN"/>
        </w:rPr>
        <w:t>参选文件</w:t>
      </w:r>
      <w:r>
        <w:rPr>
          <w:rFonts w:hint="eastAsia" w:ascii="宋体" w:hAnsi="宋体" w:cs="宋体"/>
          <w:sz w:val="28"/>
          <w:szCs w:val="32"/>
        </w:rPr>
        <w:t>，除此之外，评审小组不得再以不符合</w:t>
      </w:r>
      <w:r>
        <w:rPr>
          <w:rFonts w:hint="eastAsia" w:ascii="宋体" w:hAnsi="宋体" w:cs="宋体"/>
          <w:sz w:val="28"/>
          <w:szCs w:val="32"/>
          <w:lang w:eastAsia="zh-CN"/>
        </w:rPr>
        <w:t>遴选文件</w:t>
      </w:r>
      <w:r>
        <w:rPr>
          <w:rFonts w:hint="eastAsia" w:ascii="宋体" w:hAnsi="宋体" w:cs="宋体"/>
          <w:sz w:val="28"/>
          <w:szCs w:val="32"/>
        </w:rPr>
        <w:t>中规定的其他实质性要求来判定无效申请文件；</w:t>
      </w:r>
    </w:p>
    <w:p>
      <w:pPr>
        <w:widowControl/>
        <w:spacing w:line="520" w:lineRule="exact"/>
        <w:ind w:firstLine="570"/>
        <w:jc w:val="left"/>
        <w:rPr>
          <w:rFonts w:ascii="宋体" w:hAnsi="宋体" w:cs="宋体"/>
          <w:sz w:val="28"/>
          <w:szCs w:val="32"/>
        </w:rPr>
      </w:pPr>
      <w:r>
        <w:rPr>
          <w:rFonts w:hint="eastAsia" w:ascii="宋体" w:hAnsi="宋体" w:cs="宋体"/>
          <w:sz w:val="28"/>
          <w:szCs w:val="32"/>
        </w:rPr>
        <w:t>（1）未按要求密封和加写标记的；</w:t>
      </w:r>
    </w:p>
    <w:p>
      <w:pPr>
        <w:widowControl/>
        <w:spacing w:line="520" w:lineRule="exact"/>
        <w:ind w:firstLine="570"/>
        <w:jc w:val="left"/>
        <w:rPr>
          <w:rFonts w:hint="eastAsia" w:ascii="宋体" w:hAnsi="宋体" w:cs="宋体"/>
          <w:sz w:val="28"/>
          <w:szCs w:val="32"/>
          <w:lang w:val="en-US" w:eastAsia="zh-CN"/>
        </w:rPr>
      </w:pPr>
      <w:r>
        <w:rPr>
          <w:rFonts w:hint="eastAsia" w:ascii="宋体" w:hAnsi="宋体" w:cs="宋体"/>
          <w:sz w:val="28"/>
          <w:szCs w:val="32"/>
        </w:rPr>
        <w:t>（2）不符合</w:t>
      </w:r>
      <w:r>
        <w:rPr>
          <w:rFonts w:hint="eastAsia" w:ascii="宋体" w:hAnsi="宋体" w:cs="宋体"/>
          <w:sz w:val="28"/>
          <w:szCs w:val="32"/>
          <w:lang w:val="en-US" w:eastAsia="zh-CN"/>
        </w:rPr>
        <w:t>遴选文件规定的资格条件的；</w:t>
      </w:r>
    </w:p>
    <w:p>
      <w:pPr>
        <w:widowControl/>
        <w:spacing w:line="520" w:lineRule="exact"/>
        <w:ind w:firstLine="570"/>
        <w:jc w:val="left"/>
        <w:rPr>
          <w:rFonts w:ascii="宋体" w:hAnsi="宋体" w:cs="宋体"/>
          <w:sz w:val="28"/>
          <w:szCs w:val="32"/>
        </w:rPr>
      </w:pPr>
      <w:r>
        <w:rPr>
          <w:rFonts w:hint="eastAsia" w:ascii="宋体" w:hAnsi="宋体" w:cs="宋体"/>
          <w:sz w:val="28"/>
          <w:szCs w:val="32"/>
          <w:lang w:val="en-US" w:eastAsia="zh-CN"/>
        </w:rPr>
        <w:t>（3）未在规定的参选文件递交截止时间前提交参选文件的</w:t>
      </w:r>
      <w:r>
        <w:rPr>
          <w:rFonts w:hint="eastAsia" w:ascii="宋体" w:hAnsi="宋体" w:cs="宋体"/>
          <w:sz w:val="28"/>
          <w:szCs w:val="32"/>
        </w:rPr>
        <w:t>；</w:t>
      </w:r>
    </w:p>
    <w:p>
      <w:pPr>
        <w:widowControl/>
        <w:spacing w:line="520" w:lineRule="exact"/>
        <w:ind w:firstLine="570"/>
        <w:jc w:val="left"/>
        <w:rPr>
          <w:rFonts w:ascii="宋体" w:hAnsi="宋体" w:cs="宋体"/>
          <w:sz w:val="28"/>
          <w:szCs w:val="32"/>
        </w:rPr>
      </w:pPr>
      <w:r>
        <w:rPr>
          <w:rFonts w:hint="eastAsia" w:ascii="宋体" w:hAnsi="宋体" w:cs="宋体"/>
          <w:sz w:val="28"/>
          <w:szCs w:val="32"/>
        </w:rPr>
        <w:t>（</w:t>
      </w:r>
      <w:r>
        <w:rPr>
          <w:rFonts w:hint="eastAsia" w:ascii="宋体" w:hAnsi="宋体" w:cs="宋体"/>
          <w:sz w:val="28"/>
          <w:szCs w:val="32"/>
          <w:lang w:val="en-US" w:eastAsia="zh-CN"/>
        </w:rPr>
        <w:t>4</w:t>
      </w:r>
      <w:r>
        <w:rPr>
          <w:rFonts w:hint="eastAsia" w:ascii="宋体" w:hAnsi="宋体" w:cs="宋体"/>
          <w:sz w:val="28"/>
          <w:szCs w:val="32"/>
        </w:rPr>
        <w:t>）发现在</w:t>
      </w:r>
      <w:r>
        <w:rPr>
          <w:rFonts w:hint="eastAsia" w:ascii="宋体" w:hAnsi="宋体" w:cs="宋体"/>
          <w:sz w:val="28"/>
          <w:szCs w:val="32"/>
          <w:lang w:val="en-US" w:eastAsia="zh-CN"/>
        </w:rPr>
        <w:t>参选</w:t>
      </w:r>
      <w:r>
        <w:rPr>
          <w:rFonts w:hint="eastAsia" w:ascii="宋体" w:hAnsi="宋体" w:cs="宋体"/>
          <w:sz w:val="28"/>
          <w:szCs w:val="32"/>
        </w:rPr>
        <w:t>过程中有弄虚作假情形的。</w:t>
      </w:r>
    </w:p>
    <w:p>
      <w:pPr>
        <w:widowControl/>
        <w:spacing w:line="520" w:lineRule="exact"/>
        <w:ind w:firstLine="570"/>
        <w:jc w:val="left"/>
        <w:rPr>
          <w:rFonts w:ascii="宋体" w:hAnsi="宋体" w:cs="宋体"/>
          <w:sz w:val="28"/>
          <w:szCs w:val="32"/>
        </w:rPr>
      </w:pPr>
      <w:r>
        <w:rPr>
          <w:rFonts w:hint="eastAsia" w:ascii="宋体" w:hAnsi="宋体" w:cs="宋体"/>
          <w:sz w:val="28"/>
          <w:szCs w:val="32"/>
        </w:rPr>
        <w:t xml:space="preserve"> (二) 按照</w:t>
      </w:r>
      <w:r>
        <w:rPr>
          <w:rFonts w:hint="eastAsia" w:ascii="宋体" w:hAnsi="宋体" w:cs="宋体"/>
          <w:sz w:val="28"/>
          <w:szCs w:val="32"/>
          <w:lang w:eastAsia="zh-CN"/>
        </w:rPr>
        <w:t>遴选文件</w:t>
      </w:r>
      <w:r>
        <w:rPr>
          <w:rFonts w:hint="eastAsia" w:ascii="宋体" w:hAnsi="宋体" w:cs="宋体"/>
          <w:sz w:val="28"/>
          <w:szCs w:val="32"/>
        </w:rPr>
        <w:t>规定的评审办法先对“</w:t>
      </w:r>
      <w:r>
        <w:rPr>
          <w:rFonts w:hint="eastAsia" w:ascii="宋体" w:hAnsi="宋体" w:cs="宋体"/>
          <w:sz w:val="28"/>
          <w:szCs w:val="32"/>
          <w:lang w:eastAsia="zh-CN"/>
        </w:rPr>
        <w:t>参选文件</w:t>
      </w:r>
      <w:r>
        <w:rPr>
          <w:rFonts w:hint="eastAsia" w:ascii="宋体" w:hAnsi="宋体" w:cs="宋体"/>
          <w:sz w:val="28"/>
          <w:szCs w:val="32"/>
        </w:rPr>
        <w:t>”内容逐项打分。</w:t>
      </w:r>
    </w:p>
    <w:p>
      <w:pPr>
        <w:widowControl/>
        <w:spacing w:line="520" w:lineRule="exact"/>
        <w:ind w:firstLine="570"/>
        <w:jc w:val="left"/>
        <w:rPr>
          <w:rFonts w:ascii="宋体" w:hAnsi="宋体" w:cs="宋体"/>
          <w:sz w:val="28"/>
          <w:szCs w:val="32"/>
        </w:rPr>
      </w:pPr>
      <w:r>
        <w:rPr>
          <w:rFonts w:hint="eastAsia" w:ascii="宋体" w:hAnsi="宋体" w:cs="宋体"/>
          <w:sz w:val="28"/>
          <w:szCs w:val="32"/>
        </w:rPr>
        <w:t xml:space="preserve"> (三)</w:t>
      </w:r>
      <w:r>
        <w:rPr>
          <w:rFonts w:hint="eastAsia" w:ascii="宋体" w:hAnsi="宋体" w:cs="宋体"/>
          <w:sz w:val="28"/>
          <w:szCs w:val="32"/>
          <w:lang w:val="en-US" w:eastAsia="zh-CN"/>
        </w:rPr>
        <w:t xml:space="preserve"> </w:t>
      </w:r>
      <w:r>
        <w:rPr>
          <w:rFonts w:hint="eastAsia" w:ascii="宋体" w:hAnsi="宋体" w:cs="宋体"/>
          <w:sz w:val="28"/>
          <w:szCs w:val="32"/>
        </w:rPr>
        <w:t>根据打分情况，按照得分高低确定</w:t>
      </w:r>
      <w:r>
        <w:rPr>
          <w:rFonts w:hint="eastAsia" w:ascii="宋体" w:hAnsi="宋体" w:cs="宋体"/>
          <w:sz w:val="28"/>
          <w:szCs w:val="32"/>
          <w:lang w:val="en-US" w:eastAsia="zh-CN"/>
        </w:rPr>
        <w:t>第一名至第十名为</w:t>
      </w:r>
      <w:r>
        <w:rPr>
          <w:rFonts w:hint="eastAsia" w:ascii="宋体" w:hAnsi="宋体" w:cs="宋体"/>
          <w:sz w:val="28"/>
          <w:szCs w:val="32"/>
        </w:rPr>
        <w:t>中</w:t>
      </w:r>
      <w:r>
        <w:rPr>
          <w:rFonts w:hint="eastAsia" w:ascii="宋体" w:hAnsi="宋体" w:cs="宋体"/>
          <w:sz w:val="28"/>
          <w:szCs w:val="32"/>
          <w:lang w:val="en-US" w:eastAsia="zh-CN"/>
        </w:rPr>
        <w:t>选候选</w:t>
      </w:r>
      <w:r>
        <w:rPr>
          <w:rFonts w:hint="eastAsia" w:ascii="宋体" w:hAnsi="宋体" w:cs="宋体"/>
          <w:sz w:val="28"/>
          <w:szCs w:val="32"/>
        </w:rPr>
        <w:t>人。</w:t>
      </w:r>
    </w:p>
    <w:p>
      <w:pPr>
        <w:pStyle w:val="4"/>
        <w:spacing w:before="0" w:after="0" w:line="520" w:lineRule="exact"/>
        <w:rPr>
          <w:rFonts w:hint="eastAsia" w:ascii="宋体" w:hAnsi="宋体" w:cs="宋体"/>
          <w:sz w:val="28"/>
          <w:lang w:val="en-US" w:eastAsia="zh-CN"/>
        </w:rPr>
      </w:pPr>
      <w:r>
        <w:rPr>
          <w:rFonts w:hint="eastAsia" w:ascii="宋体" w:hAnsi="宋体" w:cs="宋体"/>
          <w:sz w:val="28"/>
          <w:lang w:val="en-US" w:eastAsia="zh-CN"/>
        </w:rPr>
        <w:t xml:space="preserve"> </w:t>
      </w:r>
    </w:p>
    <w:p>
      <w:pPr>
        <w:pStyle w:val="4"/>
        <w:spacing w:before="0" w:after="0" w:line="520" w:lineRule="exact"/>
        <w:rPr>
          <w:rFonts w:hint="eastAsia" w:ascii="宋体" w:hAnsi="宋体" w:cs="宋体"/>
          <w:sz w:val="28"/>
          <w:lang w:val="en-US" w:eastAsia="zh-CN"/>
        </w:rPr>
      </w:pPr>
      <w:bookmarkStart w:id="20" w:name="_Toc24432"/>
      <w:r>
        <w:rPr>
          <w:rFonts w:hint="eastAsia" w:ascii="宋体" w:hAnsi="宋体" w:cs="宋体"/>
          <w:sz w:val="28"/>
          <w:lang w:val="en-US" w:eastAsia="zh-CN"/>
        </w:rPr>
        <w:t>12.4 评审标准</w:t>
      </w:r>
      <w:bookmarkEnd w:id="20"/>
    </w:p>
    <w:p>
      <w:pPr>
        <w:widowControl/>
        <w:spacing w:line="520" w:lineRule="exact"/>
        <w:jc w:val="left"/>
        <w:rPr>
          <w:rFonts w:ascii="宋体" w:hAnsi="宋体" w:cs="宋体"/>
          <w:sz w:val="28"/>
          <w:szCs w:val="32"/>
        </w:rPr>
      </w:pPr>
      <w:r>
        <w:rPr>
          <w:rFonts w:hint="eastAsia" w:ascii="宋体" w:hAnsi="宋体" w:cs="宋体"/>
          <w:sz w:val="28"/>
          <w:szCs w:val="32"/>
        </w:rPr>
        <w:t xml:space="preserve">    凡评审标准中没有列出的评定内容在评审时不得作为打分的依据。评审小组不得增加、减少和另外细化本</w:t>
      </w:r>
      <w:r>
        <w:rPr>
          <w:rFonts w:hint="eastAsia" w:ascii="宋体" w:hAnsi="宋体" w:cs="宋体"/>
          <w:sz w:val="28"/>
          <w:szCs w:val="32"/>
          <w:lang w:eastAsia="zh-CN"/>
        </w:rPr>
        <w:t>遴选文件</w:t>
      </w:r>
      <w:r>
        <w:rPr>
          <w:rFonts w:hint="eastAsia" w:ascii="宋体" w:hAnsi="宋体" w:cs="宋体"/>
          <w:sz w:val="28"/>
          <w:szCs w:val="32"/>
        </w:rPr>
        <w:t>中规定的标准和方法，也不得要求（或接受）</w:t>
      </w:r>
      <w:r>
        <w:rPr>
          <w:rFonts w:hint="eastAsia" w:ascii="宋体" w:hAnsi="宋体" w:cs="宋体"/>
          <w:sz w:val="28"/>
          <w:szCs w:val="32"/>
          <w:lang w:eastAsia="zh-CN"/>
        </w:rPr>
        <w:t>参选人</w:t>
      </w:r>
      <w:r>
        <w:rPr>
          <w:rFonts w:hint="eastAsia" w:ascii="宋体" w:hAnsi="宋体" w:cs="宋体"/>
          <w:sz w:val="28"/>
          <w:szCs w:val="32"/>
        </w:rPr>
        <w:t>提供额外（</w:t>
      </w:r>
      <w:r>
        <w:rPr>
          <w:rFonts w:hint="eastAsia" w:ascii="宋体" w:hAnsi="宋体" w:cs="宋体"/>
          <w:sz w:val="28"/>
          <w:szCs w:val="32"/>
          <w:lang w:eastAsia="zh-CN"/>
        </w:rPr>
        <w:t>遴选文件</w:t>
      </w:r>
      <w:r>
        <w:rPr>
          <w:rFonts w:hint="eastAsia" w:ascii="宋体" w:hAnsi="宋体" w:cs="宋体"/>
          <w:sz w:val="28"/>
          <w:szCs w:val="32"/>
        </w:rPr>
        <w:t>以外）的资料和说明。</w:t>
      </w:r>
    </w:p>
    <w:p>
      <w:pPr>
        <w:pStyle w:val="4"/>
        <w:spacing w:before="0" w:after="0" w:line="520" w:lineRule="exact"/>
        <w:rPr>
          <w:rFonts w:hint="eastAsia" w:ascii="宋体" w:hAnsi="宋体" w:cs="宋体"/>
          <w:sz w:val="28"/>
          <w:lang w:val="en-US" w:eastAsia="zh-CN"/>
        </w:rPr>
      </w:pPr>
    </w:p>
    <w:p>
      <w:pPr>
        <w:pStyle w:val="4"/>
        <w:spacing w:before="0" w:after="0" w:line="520" w:lineRule="exact"/>
        <w:rPr>
          <w:rFonts w:hint="eastAsia" w:ascii="宋体" w:hAnsi="宋体" w:cs="宋体"/>
          <w:sz w:val="28"/>
          <w:lang w:val="en-US" w:eastAsia="zh-CN"/>
        </w:rPr>
      </w:pPr>
      <w:bookmarkStart w:id="21" w:name="_Toc25097"/>
      <w:r>
        <w:rPr>
          <w:rFonts w:hint="eastAsia" w:ascii="宋体" w:hAnsi="宋体" w:cs="宋体"/>
          <w:sz w:val="28"/>
          <w:lang w:val="en-US" w:eastAsia="zh-CN"/>
        </w:rPr>
        <w:t>13.评审结果确认</w:t>
      </w:r>
      <w:bookmarkEnd w:id="21"/>
    </w:p>
    <w:p>
      <w:pPr>
        <w:widowControl/>
        <w:spacing w:line="520" w:lineRule="exact"/>
        <w:ind w:firstLine="560" w:firstLineChars="200"/>
        <w:jc w:val="left"/>
        <w:rPr>
          <w:rFonts w:ascii="宋体" w:hAnsi="宋体" w:cs="宋体"/>
          <w:sz w:val="28"/>
          <w:szCs w:val="32"/>
        </w:rPr>
      </w:pPr>
      <w:r>
        <w:rPr>
          <w:rFonts w:hint="eastAsia" w:ascii="宋体" w:hAnsi="宋体" w:cs="宋体"/>
          <w:sz w:val="28"/>
          <w:szCs w:val="32"/>
        </w:rPr>
        <w:t>评审小组应按照</w:t>
      </w:r>
      <w:r>
        <w:rPr>
          <w:rFonts w:hint="eastAsia" w:ascii="宋体" w:hAnsi="宋体" w:cs="宋体"/>
          <w:sz w:val="28"/>
          <w:szCs w:val="32"/>
          <w:lang w:eastAsia="zh-CN"/>
        </w:rPr>
        <w:t>参选人</w:t>
      </w:r>
      <w:r>
        <w:rPr>
          <w:rFonts w:hint="eastAsia" w:ascii="宋体" w:hAnsi="宋体" w:cs="宋体"/>
          <w:sz w:val="28"/>
          <w:szCs w:val="32"/>
        </w:rPr>
        <w:t>得分高低排序，得分最高的前</w:t>
      </w:r>
      <w:r>
        <w:rPr>
          <w:rFonts w:hint="eastAsia" w:ascii="宋体" w:hAnsi="宋体" w:cs="宋体"/>
          <w:sz w:val="28"/>
          <w:szCs w:val="32"/>
          <w:lang w:val="en-US" w:eastAsia="zh-CN"/>
        </w:rPr>
        <w:t>十</w:t>
      </w:r>
      <w:r>
        <w:rPr>
          <w:rFonts w:hint="eastAsia" w:ascii="宋体" w:hAnsi="宋体" w:cs="宋体"/>
          <w:sz w:val="28"/>
          <w:szCs w:val="32"/>
        </w:rPr>
        <w:t>名作为中</w:t>
      </w:r>
      <w:r>
        <w:rPr>
          <w:rFonts w:hint="eastAsia" w:ascii="宋体" w:hAnsi="宋体" w:cs="宋体"/>
          <w:sz w:val="28"/>
          <w:szCs w:val="32"/>
          <w:lang w:val="en-US" w:eastAsia="zh-CN"/>
        </w:rPr>
        <w:t>选候选人</w:t>
      </w:r>
      <w:r>
        <w:rPr>
          <w:rFonts w:hint="eastAsia" w:ascii="宋体" w:hAnsi="宋体" w:cs="宋体"/>
          <w:sz w:val="28"/>
          <w:szCs w:val="32"/>
        </w:rPr>
        <w:t>。</w:t>
      </w:r>
    </w:p>
    <w:p>
      <w:pPr>
        <w:pStyle w:val="4"/>
        <w:spacing w:before="0" w:after="0" w:line="520" w:lineRule="exact"/>
        <w:rPr>
          <w:rFonts w:hint="eastAsia" w:ascii="宋体" w:hAnsi="宋体" w:cs="宋体"/>
          <w:sz w:val="28"/>
          <w:lang w:val="en-US" w:eastAsia="zh-CN"/>
        </w:rPr>
      </w:pPr>
    </w:p>
    <w:p>
      <w:pPr>
        <w:pStyle w:val="4"/>
        <w:spacing w:before="0" w:after="0" w:line="520" w:lineRule="exact"/>
        <w:rPr>
          <w:rFonts w:ascii="宋体" w:hAnsi="宋体" w:cs="宋体"/>
          <w:sz w:val="28"/>
        </w:rPr>
      </w:pPr>
      <w:bookmarkStart w:id="22" w:name="_Toc11083"/>
      <w:r>
        <w:rPr>
          <w:rFonts w:hint="eastAsia" w:ascii="宋体" w:hAnsi="宋体" w:cs="宋体"/>
          <w:sz w:val="28"/>
          <w:lang w:val="en-US" w:eastAsia="zh-CN"/>
        </w:rPr>
        <w:t>14</w:t>
      </w:r>
      <w:r>
        <w:rPr>
          <w:rFonts w:hint="eastAsia" w:ascii="宋体" w:hAnsi="宋体" w:cs="宋体"/>
          <w:sz w:val="28"/>
        </w:rPr>
        <w:t>.（实质性要求）入围代理机构管理</w:t>
      </w:r>
      <w:bookmarkEnd w:id="22"/>
    </w:p>
    <w:p>
      <w:pPr>
        <w:widowControl/>
        <w:spacing w:line="520" w:lineRule="exact"/>
        <w:ind w:firstLine="562" w:firstLineChars="200"/>
        <w:jc w:val="left"/>
        <w:rPr>
          <w:rFonts w:ascii="宋体" w:hAnsi="宋体" w:cs="宋体"/>
          <w:b/>
          <w:sz w:val="28"/>
          <w:szCs w:val="32"/>
        </w:rPr>
      </w:pPr>
      <w:r>
        <w:rPr>
          <w:rFonts w:hint="eastAsia" w:ascii="宋体" w:hAnsi="宋体" w:cs="宋体"/>
          <w:b/>
          <w:sz w:val="28"/>
          <w:szCs w:val="32"/>
        </w:rPr>
        <w:t>本次</w:t>
      </w:r>
      <w:r>
        <w:rPr>
          <w:rFonts w:hint="eastAsia" w:ascii="宋体" w:hAnsi="宋体" w:cs="宋体"/>
          <w:b/>
          <w:sz w:val="28"/>
          <w:szCs w:val="32"/>
          <w:lang w:eastAsia="zh-CN"/>
        </w:rPr>
        <w:t>遴选</w:t>
      </w:r>
      <w:r>
        <w:rPr>
          <w:rFonts w:hint="eastAsia" w:ascii="宋体" w:hAnsi="宋体" w:cs="宋体"/>
          <w:b/>
          <w:sz w:val="28"/>
          <w:szCs w:val="32"/>
        </w:rPr>
        <w:t>入围</w:t>
      </w:r>
      <w:r>
        <w:rPr>
          <w:rFonts w:hint="eastAsia" w:ascii="宋体" w:hAnsi="宋体" w:cs="宋体"/>
          <w:b/>
          <w:sz w:val="28"/>
          <w:szCs w:val="32"/>
          <w:lang w:val="en-US" w:eastAsia="zh-CN"/>
        </w:rPr>
        <w:t>的遴选</w:t>
      </w:r>
      <w:r>
        <w:rPr>
          <w:rFonts w:hint="eastAsia" w:ascii="宋体" w:hAnsi="宋体" w:cs="宋体"/>
          <w:b/>
          <w:sz w:val="28"/>
          <w:szCs w:val="32"/>
        </w:rPr>
        <w:t>代理机构，</w:t>
      </w:r>
      <w:r>
        <w:rPr>
          <w:rFonts w:hint="eastAsia" w:ascii="宋体" w:hAnsi="宋体" w:cs="宋体"/>
          <w:b/>
          <w:sz w:val="28"/>
          <w:szCs w:val="32"/>
          <w:lang w:val="en-US" w:eastAsia="zh-CN"/>
        </w:rPr>
        <w:t>将接受</w:t>
      </w:r>
      <w:r>
        <w:rPr>
          <w:rFonts w:hint="eastAsia" w:ascii="宋体" w:hAnsi="宋体" w:cs="宋体"/>
          <w:b/>
          <w:sz w:val="28"/>
          <w:szCs w:val="32"/>
          <w:lang w:eastAsia="zh-CN"/>
        </w:rPr>
        <w:t>遴选人</w:t>
      </w:r>
      <w:r>
        <w:rPr>
          <w:rFonts w:hint="eastAsia" w:ascii="宋体" w:hAnsi="宋体" w:cs="宋体"/>
          <w:b/>
          <w:sz w:val="28"/>
          <w:szCs w:val="32"/>
        </w:rPr>
        <w:t>统一管理</w:t>
      </w:r>
      <w:r>
        <w:rPr>
          <w:rFonts w:hint="eastAsia" w:ascii="宋体" w:hAnsi="宋体" w:cs="宋体"/>
          <w:b/>
          <w:sz w:val="28"/>
          <w:szCs w:val="32"/>
          <w:lang w:eastAsia="zh-CN"/>
        </w:rPr>
        <w:t>（</w:t>
      </w:r>
      <w:r>
        <w:rPr>
          <w:rFonts w:hint="eastAsia" w:ascii="宋体" w:hAnsi="宋体" w:cs="宋体"/>
          <w:b/>
          <w:sz w:val="28"/>
          <w:szCs w:val="32"/>
          <w:lang w:val="en-US" w:eastAsia="zh-CN"/>
        </w:rPr>
        <w:t>详见附件：《晴隆县人民医院招标代理机构及委托代理项目考核管理细则》</w:t>
      </w:r>
      <w:r>
        <w:rPr>
          <w:rFonts w:hint="eastAsia" w:ascii="宋体" w:hAnsi="宋体" w:cs="宋体"/>
          <w:b/>
          <w:sz w:val="28"/>
          <w:szCs w:val="32"/>
          <w:lang w:eastAsia="zh-CN"/>
        </w:rPr>
        <w:t>）</w:t>
      </w:r>
      <w:r>
        <w:rPr>
          <w:rFonts w:hint="eastAsia" w:ascii="宋体" w:hAnsi="宋体" w:cs="宋体"/>
          <w:b/>
          <w:sz w:val="28"/>
          <w:szCs w:val="32"/>
        </w:rPr>
        <w:t>。</w:t>
      </w:r>
    </w:p>
    <w:p>
      <w:pPr>
        <w:widowControl/>
        <w:spacing w:line="520" w:lineRule="exact"/>
        <w:ind w:firstLine="562" w:firstLineChars="200"/>
        <w:jc w:val="left"/>
        <w:rPr>
          <w:rFonts w:ascii="宋体" w:hAnsi="宋体" w:cs="宋体"/>
          <w:b/>
          <w:sz w:val="28"/>
          <w:szCs w:val="32"/>
        </w:rPr>
      </w:pPr>
      <w:r>
        <w:rPr>
          <w:rFonts w:hint="eastAsia" w:ascii="宋体" w:hAnsi="宋体" w:cs="宋体"/>
          <w:b/>
          <w:sz w:val="28"/>
          <w:szCs w:val="32"/>
          <w:lang w:eastAsia="zh-CN"/>
        </w:rPr>
        <w:t>遴选人</w:t>
      </w:r>
      <w:r>
        <w:rPr>
          <w:rFonts w:hint="eastAsia" w:ascii="宋体" w:hAnsi="宋体" w:cs="宋体"/>
          <w:b/>
          <w:sz w:val="28"/>
          <w:szCs w:val="32"/>
        </w:rPr>
        <w:t>将根据入围机构情况，制定选择机制、考核机制、淘汰机制等管理机制。</w:t>
      </w:r>
    </w:p>
    <w:p>
      <w:pPr>
        <w:widowControl/>
        <w:spacing w:line="520" w:lineRule="exact"/>
        <w:ind w:firstLine="562" w:firstLineChars="200"/>
        <w:jc w:val="left"/>
        <w:rPr>
          <w:rFonts w:hint="eastAsia" w:ascii="宋体" w:hAnsi="宋体" w:cs="宋体"/>
          <w:b/>
          <w:sz w:val="28"/>
          <w:szCs w:val="32"/>
        </w:rPr>
      </w:pPr>
      <w:r>
        <w:rPr>
          <w:rFonts w:hint="eastAsia" w:ascii="宋体" w:hAnsi="宋体" w:cs="宋体"/>
          <w:b/>
          <w:sz w:val="28"/>
          <w:szCs w:val="32"/>
        </w:rPr>
        <w:t>入围代理机构如不接受</w:t>
      </w:r>
      <w:r>
        <w:rPr>
          <w:rFonts w:hint="eastAsia" w:ascii="宋体" w:hAnsi="宋体" w:cs="宋体"/>
          <w:b/>
          <w:sz w:val="28"/>
          <w:szCs w:val="32"/>
          <w:lang w:eastAsia="zh-CN"/>
        </w:rPr>
        <w:t>遴选人</w:t>
      </w:r>
      <w:r>
        <w:rPr>
          <w:rFonts w:hint="eastAsia" w:ascii="宋体" w:hAnsi="宋体" w:cs="宋体"/>
          <w:b/>
          <w:sz w:val="28"/>
          <w:szCs w:val="32"/>
        </w:rPr>
        <w:t>管理，视为放弃入围资格，</w:t>
      </w:r>
      <w:r>
        <w:rPr>
          <w:rFonts w:hint="eastAsia" w:ascii="宋体" w:hAnsi="宋体" w:cs="宋体"/>
          <w:b/>
          <w:sz w:val="28"/>
          <w:szCs w:val="32"/>
          <w:lang w:eastAsia="zh-CN"/>
        </w:rPr>
        <w:t>遴选人</w:t>
      </w:r>
      <w:r>
        <w:rPr>
          <w:rFonts w:hint="eastAsia" w:ascii="宋体" w:hAnsi="宋体" w:cs="宋体"/>
          <w:b/>
          <w:sz w:val="28"/>
          <w:szCs w:val="32"/>
        </w:rPr>
        <w:t>可根据</w:t>
      </w:r>
      <w:r>
        <w:rPr>
          <w:rFonts w:hint="eastAsia" w:ascii="宋体" w:hAnsi="宋体" w:cs="宋体"/>
          <w:b/>
          <w:sz w:val="28"/>
          <w:szCs w:val="32"/>
          <w:lang w:eastAsia="zh-CN"/>
        </w:rPr>
        <w:t>遴选</w:t>
      </w:r>
      <w:r>
        <w:rPr>
          <w:rFonts w:hint="eastAsia" w:ascii="宋体" w:hAnsi="宋体" w:cs="宋体"/>
          <w:b/>
          <w:sz w:val="28"/>
          <w:szCs w:val="32"/>
        </w:rPr>
        <w:t>结果依次递补。</w:t>
      </w:r>
    </w:p>
    <w:p>
      <w:pPr>
        <w:pStyle w:val="4"/>
        <w:spacing w:before="0" w:after="0" w:line="520" w:lineRule="exact"/>
        <w:rPr>
          <w:rFonts w:hint="eastAsia" w:ascii="宋体" w:hAnsi="宋体" w:cs="宋体"/>
          <w:sz w:val="28"/>
        </w:rPr>
      </w:pPr>
    </w:p>
    <w:p>
      <w:pPr>
        <w:pStyle w:val="4"/>
        <w:spacing w:before="0" w:after="0" w:line="520" w:lineRule="exact"/>
        <w:rPr>
          <w:rFonts w:ascii="宋体" w:hAnsi="宋体" w:cs="宋体"/>
          <w:sz w:val="28"/>
        </w:rPr>
      </w:pPr>
      <w:bookmarkStart w:id="23" w:name="_Toc14544"/>
      <w:r>
        <w:rPr>
          <w:rFonts w:hint="eastAsia" w:ascii="宋体" w:hAnsi="宋体" w:cs="宋体"/>
          <w:sz w:val="28"/>
          <w:lang w:val="en-US" w:eastAsia="zh-CN"/>
        </w:rPr>
        <w:t>15</w:t>
      </w:r>
      <w:r>
        <w:rPr>
          <w:rFonts w:hint="eastAsia" w:ascii="宋体" w:hAnsi="宋体" w:cs="宋体"/>
          <w:sz w:val="28"/>
        </w:rPr>
        <w:t>.（实质性要求）委托代理协议签订</w:t>
      </w:r>
      <w:bookmarkEnd w:id="23"/>
    </w:p>
    <w:p>
      <w:pPr>
        <w:spacing w:line="520" w:lineRule="exact"/>
        <w:rPr>
          <w:rFonts w:ascii="宋体" w:hAnsi="宋体" w:cs="宋体"/>
          <w:b/>
          <w:sz w:val="28"/>
          <w:szCs w:val="32"/>
        </w:rPr>
      </w:pPr>
      <w:r>
        <w:rPr>
          <w:rFonts w:hint="eastAsia" w:ascii="宋体" w:hAnsi="宋体" w:cs="宋体"/>
          <w:b/>
          <w:sz w:val="28"/>
          <w:szCs w:val="32"/>
        </w:rPr>
        <w:t xml:space="preserve">   </w:t>
      </w:r>
      <w:r>
        <w:rPr>
          <w:rFonts w:hint="eastAsia" w:ascii="宋体" w:hAnsi="宋体" w:cs="宋体"/>
          <w:b/>
          <w:sz w:val="28"/>
          <w:szCs w:val="32"/>
          <w:lang w:eastAsia="zh-CN"/>
        </w:rPr>
        <w:t>遴选人</w:t>
      </w:r>
      <w:r>
        <w:rPr>
          <w:rFonts w:hint="eastAsia" w:ascii="宋体" w:hAnsi="宋体" w:cs="宋体"/>
          <w:b/>
          <w:sz w:val="28"/>
          <w:szCs w:val="32"/>
        </w:rPr>
        <w:t>应与入围</w:t>
      </w:r>
      <w:r>
        <w:rPr>
          <w:rFonts w:hint="eastAsia" w:ascii="宋体" w:hAnsi="宋体" w:cs="宋体"/>
          <w:b/>
          <w:sz w:val="28"/>
          <w:szCs w:val="32"/>
          <w:lang w:eastAsia="zh-CN"/>
        </w:rPr>
        <w:t>遴选人遴选代理机构</w:t>
      </w:r>
      <w:r>
        <w:rPr>
          <w:rFonts w:hint="eastAsia" w:ascii="宋体" w:hAnsi="宋体" w:cs="宋体"/>
          <w:b/>
          <w:sz w:val="28"/>
          <w:szCs w:val="32"/>
        </w:rPr>
        <w:t>订立书面《采购委托代理协议》，根据</w:t>
      </w:r>
      <w:r>
        <w:rPr>
          <w:rFonts w:hint="eastAsia" w:ascii="宋体" w:hAnsi="宋体" w:cs="宋体"/>
          <w:b/>
          <w:sz w:val="28"/>
          <w:szCs w:val="32"/>
          <w:lang w:eastAsia="zh-CN"/>
        </w:rPr>
        <w:t>遴选人</w:t>
      </w:r>
      <w:r>
        <w:rPr>
          <w:rFonts w:hint="eastAsia" w:ascii="宋体" w:hAnsi="宋体" w:cs="宋体"/>
          <w:b/>
          <w:sz w:val="28"/>
          <w:szCs w:val="32"/>
        </w:rPr>
        <w:t>入围代理机构管理机制，</w:t>
      </w:r>
      <w:r>
        <w:rPr>
          <w:rFonts w:hint="eastAsia" w:ascii="宋体" w:hAnsi="宋体" w:cs="宋体"/>
          <w:b/>
          <w:sz w:val="28"/>
          <w:szCs w:val="32"/>
          <w:lang w:eastAsia="zh-CN"/>
        </w:rPr>
        <w:t>遴选人</w:t>
      </w:r>
      <w:r>
        <w:rPr>
          <w:rFonts w:hint="eastAsia" w:ascii="宋体" w:hAnsi="宋体" w:cs="宋体"/>
          <w:b/>
          <w:sz w:val="28"/>
          <w:szCs w:val="32"/>
        </w:rPr>
        <w:t>有权终止协议。</w:t>
      </w:r>
    </w:p>
    <w:p>
      <w:pPr>
        <w:pStyle w:val="3"/>
        <w:spacing w:before="0" w:after="0" w:line="520" w:lineRule="exact"/>
        <w:jc w:val="center"/>
        <w:rPr>
          <w:rFonts w:hint="default" w:ascii="宋体" w:hAnsi="宋体" w:cs="宋体"/>
          <w:lang w:val="en-US"/>
        </w:rPr>
      </w:pPr>
      <w:r>
        <w:rPr>
          <w:rFonts w:hint="eastAsia" w:ascii="宋体" w:hAnsi="宋体" w:cs="宋体"/>
        </w:rPr>
        <w:br w:type="page"/>
      </w:r>
      <w:bookmarkStart w:id="24" w:name="_Toc32529"/>
      <w:r>
        <w:rPr>
          <w:rFonts w:hint="eastAsia" w:ascii="宋体" w:hAnsi="宋体" w:cs="宋体"/>
        </w:rPr>
        <w:t xml:space="preserve">第二章 </w:t>
      </w:r>
      <w:bookmarkEnd w:id="24"/>
      <w:r>
        <w:rPr>
          <w:rFonts w:hint="eastAsia" w:ascii="宋体" w:hAnsi="宋体" w:cs="宋体"/>
          <w:lang w:eastAsia="zh-CN"/>
        </w:rPr>
        <w:t>参选文件</w:t>
      </w:r>
      <w:r>
        <w:rPr>
          <w:rFonts w:hint="eastAsia" w:ascii="宋体" w:hAnsi="宋体" w:cs="宋体"/>
          <w:lang w:val="en-US" w:eastAsia="zh-CN"/>
        </w:rPr>
        <w:t>格式</w:t>
      </w:r>
    </w:p>
    <w:p>
      <w:pPr>
        <w:pStyle w:val="24"/>
        <w:spacing w:line="520" w:lineRule="exact"/>
        <w:ind w:left="143" w:leftChars="68" w:firstLine="677" w:firstLineChars="242"/>
        <w:jc w:val="left"/>
        <w:rPr>
          <w:rFonts w:hint="eastAsia" w:ascii="宋体" w:hAnsi="宋体" w:eastAsia="宋体" w:cs="宋体"/>
          <w:kern w:val="2"/>
          <w:sz w:val="28"/>
          <w:szCs w:val="32"/>
          <w:lang w:val="en-US" w:eastAsia="zh-CN" w:bidi="ar-SA"/>
        </w:rPr>
      </w:pPr>
    </w:p>
    <w:p>
      <w:pPr>
        <w:pStyle w:val="24"/>
        <w:spacing w:line="520" w:lineRule="exact"/>
        <w:ind w:left="143" w:leftChars="68" w:firstLine="677" w:firstLineChars="242"/>
        <w:jc w:val="left"/>
        <w:rPr>
          <w:rFonts w:hint="eastAsia" w:ascii="宋体" w:hAnsi="宋体" w:eastAsia="宋体" w:cs="宋体"/>
          <w:kern w:val="2"/>
          <w:sz w:val="28"/>
          <w:szCs w:val="32"/>
          <w:lang w:val="en-US" w:eastAsia="zh-CN" w:bidi="ar-SA"/>
        </w:rPr>
      </w:pPr>
      <w:r>
        <w:rPr>
          <w:rFonts w:hint="eastAsia" w:ascii="宋体" w:hAnsi="宋体" w:eastAsia="宋体" w:cs="宋体"/>
          <w:kern w:val="2"/>
          <w:sz w:val="28"/>
          <w:szCs w:val="32"/>
          <w:lang w:val="en-US" w:eastAsia="zh-CN" w:bidi="ar-SA"/>
        </w:rPr>
        <w:t>1.本章未规定格式的，由</w:t>
      </w:r>
      <w:r>
        <w:rPr>
          <w:rFonts w:hint="eastAsia" w:ascii="宋体" w:hAnsi="宋体" w:cs="宋体"/>
          <w:kern w:val="2"/>
          <w:sz w:val="28"/>
          <w:szCs w:val="32"/>
          <w:lang w:val="en-US" w:eastAsia="zh-CN" w:bidi="ar-SA"/>
        </w:rPr>
        <w:t>参选人</w:t>
      </w:r>
      <w:r>
        <w:rPr>
          <w:rFonts w:hint="eastAsia" w:ascii="宋体" w:hAnsi="宋体" w:eastAsia="宋体" w:cs="宋体"/>
          <w:kern w:val="2"/>
          <w:sz w:val="28"/>
          <w:szCs w:val="32"/>
          <w:lang w:val="en-US" w:eastAsia="zh-CN" w:bidi="ar-SA"/>
        </w:rPr>
        <w:t>根据实际情况自主编制。</w:t>
      </w:r>
    </w:p>
    <w:p>
      <w:pPr>
        <w:pStyle w:val="24"/>
        <w:spacing w:line="520" w:lineRule="exact"/>
        <w:ind w:left="143" w:leftChars="68" w:firstLine="677" w:firstLineChars="242"/>
        <w:jc w:val="left"/>
        <w:rPr>
          <w:rFonts w:hint="eastAsia" w:ascii="宋体" w:hAnsi="宋体" w:eastAsia="宋体" w:cs="宋体"/>
          <w:kern w:val="2"/>
          <w:sz w:val="28"/>
          <w:szCs w:val="32"/>
          <w:lang w:val="en-US" w:eastAsia="zh-CN" w:bidi="ar-SA"/>
        </w:rPr>
      </w:pPr>
      <w:r>
        <w:rPr>
          <w:rFonts w:hint="eastAsia" w:ascii="宋体" w:hAnsi="宋体" w:eastAsia="宋体" w:cs="宋体"/>
          <w:kern w:val="2"/>
          <w:sz w:val="28"/>
          <w:szCs w:val="32"/>
          <w:lang w:val="en-US" w:eastAsia="zh-CN" w:bidi="ar-SA"/>
        </w:rPr>
        <w:t>2.</w:t>
      </w:r>
      <w:r>
        <w:rPr>
          <w:rFonts w:hint="eastAsia" w:ascii="宋体" w:hAnsi="宋体" w:cs="宋体"/>
          <w:kern w:val="2"/>
          <w:sz w:val="28"/>
          <w:szCs w:val="32"/>
          <w:lang w:val="en-US" w:eastAsia="zh-CN" w:bidi="ar-SA"/>
        </w:rPr>
        <w:t>参选文件</w:t>
      </w:r>
      <w:r>
        <w:rPr>
          <w:rFonts w:hint="eastAsia" w:ascii="宋体" w:hAnsi="宋体" w:eastAsia="宋体" w:cs="宋体"/>
          <w:kern w:val="2"/>
          <w:sz w:val="28"/>
          <w:szCs w:val="32"/>
          <w:lang w:val="en-US" w:eastAsia="zh-CN" w:bidi="ar-SA"/>
        </w:rPr>
        <w:t>应在</w:t>
      </w:r>
      <w:r>
        <w:rPr>
          <w:rFonts w:hint="eastAsia" w:ascii="宋体" w:hAnsi="宋体" w:cs="宋体"/>
          <w:kern w:val="2"/>
          <w:sz w:val="28"/>
          <w:szCs w:val="32"/>
          <w:lang w:val="en-US" w:eastAsia="zh-CN" w:bidi="ar-SA"/>
        </w:rPr>
        <w:t>参选文件</w:t>
      </w:r>
      <w:r>
        <w:rPr>
          <w:rFonts w:hint="eastAsia" w:ascii="宋体" w:hAnsi="宋体" w:eastAsia="宋体" w:cs="宋体"/>
          <w:kern w:val="2"/>
          <w:sz w:val="28"/>
          <w:szCs w:val="32"/>
          <w:lang w:val="en-US" w:eastAsia="zh-CN" w:bidi="ar-SA"/>
        </w:rPr>
        <w:t>封面和《法定代表人授权书》中的“</w:t>
      </w:r>
      <w:r>
        <w:rPr>
          <w:rFonts w:hint="eastAsia" w:ascii="宋体" w:hAnsi="宋体" w:cs="宋体"/>
          <w:kern w:val="2"/>
          <w:sz w:val="28"/>
          <w:szCs w:val="32"/>
          <w:lang w:val="en-US" w:eastAsia="zh-CN" w:bidi="ar-SA"/>
        </w:rPr>
        <w:t>参选人</w:t>
      </w:r>
      <w:r>
        <w:rPr>
          <w:rFonts w:hint="eastAsia" w:ascii="宋体" w:hAnsi="宋体" w:eastAsia="宋体" w:cs="宋体"/>
          <w:kern w:val="2"/>
          <w:sz w:val="28"/>
          <w:szCs w:val="32"/>
          <w:lang w:val="en-US" w:eastAsia="zh-CN" w:bidi="ar-SA"/>
        </w:rPr>
        <w:t>”一栏填上</w:t>
      </w:r>
      <w:r>
        <w:rPr>
          <w:rFonts w:hint="eastAsia" w:ascii="宋体" w:hAnsi="宋体" w:cs="宋体"/>
          <w:kern w:val="2"/>
          <w:sz w:val="28"/>
          <w:szCs w:val="32"/>
          <w:lang w:val="en-US" w:eastAsia="zh-CN" w:bidi="ar-SA"/>
        </w:rPr>
        <w:t>参选人</w:t>
      </w:r>
      <w:r>
        <w:rPr>
          <w:rFonts w:hint="eastAsia" w:ascii="宋体" w:hAnsi="宋体" w:eastAsia="宋体" w:cs="宋体"/>
          <w:kern w:val="2"/>
          <w:sz w:val="28"/>
          <w:szCs w:val="32"/>
          <w:lang w:val="en-US" w:eastAsia="zh-CN" w:bidi="ar-SA"/>
        </w:rPr>
        <w:t>的全称并在名称上加盖</w:t>
      </w:r>
      <w:r>
        <w:rPr>
          <w:rFonts w:hint="eastAsia" w:ascii="宋体" w:hAnsi="宋体" w:cs="宋体"/>
          <w:kern w:val="2"/>
          <w:sz w:val="28"/>
          <w:szCs w:val="32"/>
          <w:lang w:val="en-US" w:eastAsia="zh-CN" w:bidi="ar-SA"/>
        </w:rPr>
        <w:t>参选人</w:t>
      </w:r>
      <w:r>
        <w:rPr>
          <w:rFonts w:hint="eastAsia" w:ascii="宋体" w:hAnsi="宋体" w:eastAsia="宋体" w:cs="宋体"/>
          <w:kern w:val="2"/>
          <w:sz w:val="28"/>
          <w:szCs w:val="32"/>
          <w:lang w:val="en-US" w:eastAsia="zh-CN" w:bidi="ar-SA"/>
        </w:rPr>
        <w:t>单位章。</w:t>
      </w:r>
    </w:p>
    <w:p>
      <w:pPr>
        <w:pStyle w:val="24"/>
        <w:spacing w:line="520" w:lineRule="exact"/>
        <w:ind w:left="143" w:leftChars="68" w:firstLine="677" w:firstLineChars="242"/>
        <w:jc w:val="left"/>
        <w:rPr>
          <w:rFonts w:hint="eastAsia" w:ascii="宋体" w:hAnsi="宋体" w:eastAsia="宋体" w:cs="宋体"/>
          <w:kern w:val="2"/>
          <w:sz w:val="28"/>
          <w:szCs w:val="32"/>
          <w:lang w:val="en-US" w:eastAsia="zh-CN" w:bidi="ar-SA"/>
        </w:rPr>
      </w:pPr>
      <w:r>
        <w:rPr>
          <w:rFonts w:hint="eastAsia" w:ascii="宋体" w:hAnsi="宋体" w:eastAsia="宋体" w:cs="宋体"/>
          <w:kern w:val="2"/>
          <w:sz w:val="28"/>
          <w:szCs w:val="32"/>
          <w:lang w:val="en-US" w:eastAsia="zh-CN" w:bidi="ar-SA"/>
        </w:rPr>
        <w:t>3.</w:t>
      </w:r>
      <w:r>
        <w:rPr>
          <w:rFonts w:hint="eastAsia" w:ascii="宋体" w:hAnsi="宋体" w:cs="宋体"/>
          <w:kern w:val="2"/>
          <w:sz w:val="28"/>
          <w:szCs w:val="32"/>
          <w:lang w:val="en-US" w:eastAsia="zh-CN" w:bidi="ar-SA"/>
        </w:rPr>
        <w:t>参选文件</w:t>
      </w:r>
      <w:r>
        <w:rPr>
          <w:rFonts w:hint="eastAsia" w:ascii="宋体" w:hAnsi="宋体" w:eastAsia="宋体" w:cs="宋体"/>
          <w:kern w:val="2"/>
          <w:sz w:val="28"/>
          <w:szCs w:val="32"/>
          <w:lang w:val="en-US" w:eastAsia="zh-CN" w:bidi="ar-SA"/>
        </w:rPr>
        <w:t>中的表格或空格如填写不下，可编辑扩充或另附页。除形式外，</w:t>
      </w:r>
      <w:r>
        <w:rPr>
          <w:rFonts w:hint="eastAsia" w:ascii="宋体" w:hAnsi="宋体" w:cs="宋体"/>
          <w:kern w:val="2"/>
          <w:sz w:val="28"/>
          <w:szCs w:val="32"/>
          <w:lang w:val="en-US" w:eastAsia="zh-CN" w:bidi="ar-SA"/>
        </w:rPr>
        <w:t>参选人</w:t>
      </w:r>
      <w:r>
        <w:rPr>
          <w:rFonts w:hint="eastAsia" w:ascii="宋体" w:hAnsi="宋体" w:eastAsia="宋体" w:cs="宋体"/>
          <w:kern w:val="2"/>
          <w:sz w:val="28"/>
          <w:szCs w:val="32"/>
          <w:lang w:val="en-US" w:eastAsia="zh-CN" w:bidi="ar-SA"/>
        </w:rPr>
        <w:t>不得改变其内容要求。本章所附格式，</w:t>
      </w:r>
      <w:r>
        <w:rPr>
          <w:rFonts w:hint="eastAsia" w:ascii="宋体" w:hAnsi="宋体" w:cs="宋体"/>
          <w:kern w:val="2"/>
          <w:sz w:val="28"/>
          <w:szCs w:val="32"/>
          <w:lang w:val="en-US" w:eastAsia="zh-CN" w:bidi="ar-SA"/>
        </w:rPr>
        <w:t>参选人</w:t>
      </w:r>
      <w:r>
        <w:rPr>
          <w:rFonts w:hint="eastAsia" w:ascii="宋体" w:hAnsi="宋体" w:eastAsia="宋体" w:cs="宋体"/>
          <w:kern w:val="2"/>
          <w:sz w:val="28"/>
          <w:szCs w:val="32"/>
          <w:lang w:val="en-US" w:eastAsia="zh-CN" w:bidi="ar-SA"/>
        </w:rPr>
        <w:t>为编制</w:t>
      </w:r>
      <w:r>
        <w:rPr>
          <w:rFonts w:hint="eastAsia" w:ascii="宋体" w:hAnsi="宋体" w:cs="宋体"/>
          <w:kern w:val="2"/>
          <w:sz w:val="28"/>
          <w:szCs w:val="32"/>
          <w:lang w:val="en-US" w:eastAsia="zh-CN" w:bidi="ar-SA"/>
        </w:rPr>
        <w:t>参选文件</w:t>
      </w:r>
      <w:r>
        <w:rPr>
          <w:rFonts w:hint="eastAsia" w:ascii="宋体" w:hAnsi="宋体" w:eastAsia="宋体" w:cs="宋体"/>
          <w:kern w:val="2"/>
          <w:sz w:val="28"/>
          <w:szCs w:val="32"/>
          <w:lang w:val="en-US" w:eastAsia="zh-CN" w:bidi="ar-SA"/>
        </w:rPr>
        <w:t>可以复印或编辑。</w:t>
      </w:r>
    </w:p>
    <w:p>
      <w:pPr>
        <w:pStyle w:val="24"/>
        <w:spacing w:line="520" w:lineRule="exact"/>
        <w:ind w:left="143" w:leftChars="68" w:firstLine="677" w:firstLineChars="242"/>
        <w:jc w:val="left"/>
        <w:rPr>
          <w:rFonts w:hint="eastAsia" w:ascii="宋体" w:hAnsi="宋体" w:eastAsia="宋体" w:cs="宋体"/>
          <w:kern w:val="2"/>
          <w:sz w:val="28"/>
          <w:szCs w:val="32"/>
          <w:lang w:val="en-US" w:eastAsia="zh-CN" w:bidi="ar-SA"/>
        </w:rPr>
      </w:pPr>
      <w:r>
        <w:rPr>
          <w:rFonts w:hint="eastAsia" w:ascii="宋体" w:hAnsi="宋体" w:eastAsia="宋体" w:cs="宋体"/>
          <w:kern w:val="2"/>
          <w:sz w:val="28"/>
          <w:szCs w:val="32"/>
          <w:lang w:val="en-US" w:eastAsia="zh-CN" w:bidi="ar-SA"/>
        </w:rPr>
        <w:t>4.</w:t>
      </w:r>
      <w:r>
        <w:rPr>
          <w:rFonts w:hint="eastAsia" w:ascii="宋体" w:hAnsi="宋体" w:cs="宋体"/>
          <w:kern w:val="2"/>
          <w:sz w:val="28"/>
          <w:szCs w:val="32"/>
          <w:lang w:val="en-US" w:eastAsia="zh-CN" w:bidi="ar-SA"/>
        </w:rPr>
        <w:t>参选人</w:t>
      </w:r>
      <w:r>
        <w:rPr>
          <w:rFonts w:hint="eastAsia" w:ascii="宋体" w:hAnsi="宋体" w:eastAsia="宋体" w:cs="宋体"/>
          <w:kern w:val="2"/>
          <w:sz w:val="28"/>
          <w:szCs w:val="32"/>
          <w:lang w:val="en-US" w:eastAsia="zh-CN" w:bidi="ar-SA"/>
        </w:rPr>
        <w:t>应按照</w:t>
      </w:r>
      <w:r>
        <w:rPr>
          <w:rFonts w:hint="eastAsia" w:ascii="宋体" w:hAnsi="宋体" w:cs="宋体"/>
          <w:kern w:val="2"/>
          <w:sz w:val="28"/>
          <w:szCs w:val="32"/>
          <w:lang w:val="en-US" w:eastAsia="zh-CN" w:bidi="ar-SA"/>
        </w:rPr>
        <w:t>参选文件</w:t>
      </w:r>
      <w:r>
        <w:rPr>
          <w:rFonts w:hint="eastAsia" w:ascii="宋体" w:hAnsi="宋体" w:eastAsia="宋体" w:cs="宋体"/>
          <w:kern w:val="2"/>
          <w:sz w:val="28"/>
          <w:szCs w:val="32"/>
          <w:lang w:val="en-US" w:eastAsia="zh-CN" w:bidi="ar-SA"/>
        </w:rPr>
        <w:t>格式的要求编制</w:t>
      </w:r>
      <w:r>
        <w:rPr>
          <w:rFonts w:hint="eastAsia" w:ascii="宋体" w:hAnsi="宋体" w:cs="宋体"/>
          <w:kern w:val="2"/>
          <w:sz w:val="28"/>
          <w:szCs w:val="32"/>
          <w:lang w:val="en-US" w:eastAsia="zh-CN" w:bidi="ar-SA"/>
        </w:rPr>
        <w:t>参选文件</w:t>
      </w:r>
      <w:r>
        <w:rPr>
          <w:rFonts w:hint="eastAsia" w:ascii="宋体" w:hAnsi="宋体" w:eastAsia="宋体" w:cs="宋体"/>
          <w:kern w:val="2"/>
          <w:sz w:val="28"/>
          <w:szCs w:val="32"/>
          <w:lang w:val="en-US" w:eastAsia="zh-CN" w:bidi="ar-SA"/>
        </w:rPr>
        <w:t>。</w:t>
      </w:r>
      <w:r>
        <w:rPr>
          <w:rFonts w:hint="eastAsia" w:ascii="宋体" w:hAnsi="宋体" w:cs="宋体"/>
          <w:kern w:val="2"/>
          <w:sz w:val="28"/>
          <w:szCs w:val="32"/>
          <w:lang w:val="en-US" w:eastAsia="zh-CN" w:bidi="ar-SA"/>
        </w:rPr>
        <w:t>参选文件</w:t>
      </w:r>
      <w:r>
        <w:rPr>
          <w:rFonts w:hint="eastAsia" w:ascii="宋体" w:hAnsi="宋体" w:eastAsia="宋体" w:cs="宋体"/>
          <w:kern w:val="2"/>
          <w:sz w:val="28"/>
          <w:szCs w:val="32"/>
          <w:lang w:val="en-US" w:eastAsia="zh-CN" w:bidi="ar-SA"/>
        </w:rPr>
        <w:t>密封后按规定的时间和地点提交。</w:t>
      </w:r>
    </w:p>
    <w:p>
      <w:pPr>
        <w:spacing w:before="312" w:beforeLines="100" w:after="312" w:afterLines="100" w:line="520" w:lineRule="exact"/>
        <w:jc w:val="center"/>
        <w:rPr>
          <w:rFonts w:hint="eastAsia" w:ascii="宋体" w:hAnsi="宋体" w:eastAsia="宋体" w:cs="宋体"/>
          <w:kern w:val="2"/>
          <w:sz w:val="28"/>
          <w:szCs w:val="32"/>
          <w:lang w:val="en-US" w:eastAsia="zh-CN" w:bidi="ar-SA"/>
        </w:rPr>
      </w:pPr>
    </w:p>
    <w:p>
      <w:pPr>
        <w:widowControl/>
        <w:jc w:val="left"/>
        <w:rPr>
          <w:rFonts w:ascii="仿宋_GB2312" w:eastAsia="仿宋_GB2312"/>
          <w:sz w:val="32"/>
        </w:rPr>
      </w:pPr>
      <w:r>
        <w:br w:type="page"/>
      </w:r>
    </w:p>
    <w:p>
      <w:pPr>
        <w:pStyle w:val="6"/>
      </w:pPr>
    </w:p>
    <w:p>
      <w:pPr>
        <w:spacing w:before="312" w:beforeLines="100" w:after="312" w:afterLines="100" w:line="520" w:lineRule="exact"/>
        <w:jc w:val="center"/>
        <w:rPr>
          <w:rFonts w:hint="eastAsia" w:ascii="宋体" w:hAnsi="宋体" w:eastAsia="宋体" w:cs="宋体"/>
          <w:b/>
          <w:sz w:val="44"/>
          <w:szCs w:val="44"/>
          <w:lang w:eastAsia="zh-CN"/>
        </w:rPr>
      </w:pPr>
      <w:r>
        <w:rPr>
          <w:rFonts w:hint="eastAsia" w:ascii="宋体" w:hAnsi="宋体" w:cs="宋体"/>
          <w:b/>
          <w:sz w:val="44"/>
          <w:szCs w:val="44"/>
          <w:lang w:eastAsia="zh-CN"/>
        </w:rPr>
        <w:t>晴隆县人民医院</w:t>
      </w:r>
    </w:p>
    <w:p>
      <w:pPr>
        <w:spacing w:before="312" w:beforeLines="100" w:after="312" w:afterLines="100" w:line="520" w:lineRule="exact"/>
        <w:jc w:val="center"/>
        <w:rPr>
          <w:rFonts w:ascii="宋体" w:hAnsi="宋体" w:cs="宋体"/>
          <w:sz w:val="32"/>
          <w:szCs w:val="32"/>
        </w:rPr>
      </w:pPr>
      <w:r>
        <w:rPr>
          <w:rFonts w:hint="eastAsia" w:ascii="宋体" w:hAnsi="宋体" w:cs="宋体"/>
          <w:b/>
          <w:sz w:val="44"/>
          <w:szCs w:val="44"/>
          <w:lang w:eastAsia="zh-CN"/>
        </w:rPr>
        <w:t>政府采购项目招标代理机构遴选项目</w:t>
      </w:r>
    </w:p>
    <w:p>
      <w:pPr>
        <w:spacing w:before="312" w:beforeLines="100" w:after="312" w:afterLines="100" w:line="520" w:lineRule="exact"/>
        <w:jc w:val="center"/>
        <w:rPr>
          <w:rFonts w:ascii="宋体" w:hAnsi="宋体" w:cs="宋体"/>
          <w:b/>
          <w:sz w:val="44"/>
          <w:szCs w:val="44"/>
        </w:rPr>
      </w:pPr>
    </w:p>
    <w:p>
      <w:pPr>
        <w:pStyle w:val="6"/>
      </w:pPr>
    </w:p>
    <w:p>
      <w:pPr>
        <w:spacing w:before="312" w:beforeLines="100" w:after="312" w:afterLines="100" w:line="520" w:lineRule="exact"/>
        <w:jc w:val="center"/>
        <w:rPr>
          <w:rFonts w:hint="eastAsia" w:ascii="宋体" w:hAnsi="宋体" w:cs="宋体"/>
          <w:b/>
          <w:sz w:val="56"/>
          <w:szCs w:val="56"/>
          <w:lang w:val="en-US" w:eastAsia="zh-CN"/>
        </w:rPr>
      </w:pPr>
      <w:r>
        <w:rPr>
          <w:rFonts w:hint="eastAsia" w:ascii="宋体" w:hAnsi="宋体" w:cs="宋体"/>
          <w:b/>
          <w:sz w:val="56"/>
          <w:szCs w:val="56"/>
          <w:lang w:val="en-US" w:eastAsia="zh-CN"/>
        </w:rPr>
        <w:t>参</w:t>
      </w:r>
    </w:p>
    <w:p>
      <w:pPr>
        <w:spacing w:before="312" w:beforeLines="100" w:after="312" w:afterLines="100" w:line="520" w:lineRule="exact"/>
        <w:jc w:val="center"/>
        <w:rPr>
          <w:rFonts w:hint="eastAsia" w:ascii="宋体" w:hAnsi="宋体" w:cs="宋体"/>
          <w:b/>
          <w:sz w:val="56"/>
          <w:szCs w:val="56"/>
          <w:lang w:val="en-US" w:eastAsia="zh-CN"/>
        </w:rPr>
      </w:pPr>
      <w:r>
        <w:rPr>
          <w:rFonts w:hint="eastAsia" w:ascii="宋体" w:hAnsi="宋体" w:cs="宋体"/>
          <w:b/>
          <w:sz w:val="56"/>
          <w:szCs w:val="56"/>
          <w:lang w:val="en-US" w:eastAsia="zh-CN"/>
        </w:rPr>
        <w:t>选</w:t>
      </w:r>
    </w:p>
    <w:p>
      <w:pPr>
        <w:spacing w:before="312" w:beforeLines="100" w:after="312" w:afterLines="100" w:line="520" w:lineRule="exact"/>
        <w:jc w:val="center"/>
        <w:rPr>
          <w:rFonts w:hint="eastAsia" w:ascii="宋体" w:hAnsi="宋体" w:cs="宋体"/>
          <w:b/>
          <w:sz w:val="56"/>
          <w:szCs w:val="56"/>
          <w:lang w:val="en-US" w:eastAsia="zh-CN"/>
        </w:rPr>
      </w:pPr>
      <w:r>
        <w:rPr>
          <w:rFonts w:hint="eastAsia" w:ascii="宋体" w:hAnsi="宋体" w:cs="宋体"/>
          <w:b/>
          <w:sz w:val="56"/>
          <w:szCs w:val="56"/>
          <w:lang w:val="en-US" w:eastAsia="zh-CN"/>
        </w:rPr>
        <w:t>文</w:t>
      </w:r>
    </w:p>
    <w:p>
      <w:pPr>
        <w:spacing w:before="312" w:beforeLines="100" w:after="312" w:afterLines="100" w:line="520" w:lineRule="exact"/>
        <w:jc w:val="center"/>
        <w:rPr>
          <w:rFonts w:ascii="宋体" w:hAnsi="宋体" w:cs="宋体"/>
          <w:sz w:val="44"/>
          <w:szCs w:val="44"/>
        </w:rPr>
      </w:pPr>
      <w:r>
        <w:rPr>
          <w:rFonts w:hint="eastAsia" w:ascii="宋体" w:hAnsi="宋体" w:cs="宋体"/>
          <w:b/>
          <w:sz w:val="56"/>
          <w:szCs w:val="56"/>
          <w:lang w:val="en-US" w:eastAsia="zh-CN"/>
        </w:rPr>
        <w:t>件</w:t>
      </w:r>
    </w:p>
    <w:p>
      <w:pPr>
        <w:spacing w:before="312" w:beforeLines="100" w:after="312" w:afterLines="100" w:line="520" w:lineRule="exact"/>
        <w:ind w:firstLine="640" w:firstLineChars="200"/>
        <w:rPr>
          <w:rFonts w:hint="eastAsia" w:ascii="宋体" w:hAnsi="宋体" w:cs="宋体"/>
          <w:sz w:val="32"/>
          <w:szCs w:val="32"/>
          <w:lang w:eastAsia="zh-CN"/>
        </w:rPr>
      </w:pPr>
    </w:p>
    <w:p>
      <w:pPr>
        <w:spacing w:before="312" w:beforeLines="100" w:after="312" w:afterLines="100" w:line="520" w:lineRule="exact"/>
        <w:ind w:firstLine="640" w:firstLineChars="200"/>
        <w:rPr>
          <w:rFonts w:hint="eastAsia" w:ascii="宋体" w:hAnsi="宋体" w:cs="宋体"/>
          <w:sz w:val="32"/>
          <w:szCs w:val="32"/>
          <w:lang w:eastAsia="zh-CN"/>
        </w:rPr>
      </w:pPr>
    </w:p>
    <w:p>
      <w:pPr>
        <w:spacing w:before="312" w:beforeLines="100" w:after="312" w:afterLines="100" w:line="520" w:lineRule="exact"/>
        <w:ind w:firstLine="640" w:firstLineChars="200"/>
        <w:rPr>
          <w:rFonts w:hint="eastAsia" w:ascii="宋体" w:hAnsi="宋体" w:cs="宋体"/>
          <w:sz w:val="32"/>
          <w:szCs w:val="32"/>
          <w:lang w:eastAsia="zh-CN"/>
        </w:rPr>
      </w:pPr>
    </w:p>
    <w:p>
      <w:pPr>
        <w:spacing w:before="312" w:beforeLines="100" w:after="312" w:afterLines="100" w:line="520" w:lineRule="exact"/>
        <w:ind w:firstLine="720" w:firstLineChars="200"/>
        <w:rPr>
          <w:rFonts w:ascii="宋体" w:hAnsi="宋体" w:cs="宋体"/>
          <w:sz w:val="36"/>
          <w:szCs w:val="36"/>
          <w:u w:val="single"/>
        </w:rPr>
      </w:pPr>
      <w:r>
        <w:rPr>
          <w:rFonts w:hint="eastAsia" w:ascii="宋体" w:hAnsi="宋体" w:cs="宋体"/>
          <w:sz w:val="36"/>
          <w:szCs w:val="36"/>
          <w:lang w:eastAsia="zh-CN"/>
        </w:rPr>
        <w:t>参选人</w:t>
      </w:r>
      <w:r>
        <w:rPr>
          <w:rFonts w:hint="eastAsia" w:ascii="宋体" w:hAnsi="宋体" w:cs="宋体"/>
          <w:sz w:val="36"/>
          <w:szCs w:val="36"/>
        </w:rPr>
        <w:t>：</w:t>
      </w:r>
      <w:r>
        <w:rPr>
          <w:rFonts w:hint="eastAsia" w:ascii="宋体" w:hAnsi="宋体" w:cs="宋体"/>
          <w:sz w:val="36"/>
          <w:szCs w:val="36"/>
          <w:u w:val="single"/>
        </w:rPr>
        <w:t xml:space="preserve">                        </w:t>
      </w:r>
    </w:p>
    <w:p>
      <w:pPr>
        <w:spacing w:before="312" w:beforeLines="100" w:after="312" w:afterLines="100" w:line="520" w:lineRule="exact"/>
        <w:ind w:firstLine="2880" w:firstLineChars="800"/>
        <w:rPr>
          <w:rFonts w:ascii="宋体" w:hAnsi="宋体" w:cs="宋体"/>
          <w:sz w:val="36"/>
          <w:szCs w:val="36"/>
        </w:rPr>
      </w:pPr>
      <w:r>
        <w:rPr>
          <w:rFonts w:hint="eastAsia" w:ascii="宋体" w:hAnsi="宋体" w:cs="宋体"/>
          <w:sz w:val="36"/>
          <w:szCs w:val="36"/>
        </w:rPr>
        <w:t>（全称并加盖单位章）</w:t>
      </w:r>
    </w:p>
    <w:p>
      <w:pPr>
        <w:spacing w:before="312" w:beforeLines="100" w:after="312" w:afterLines="100" w:line="520" w:lineRule="exact"/>
        <w:rPr>
          <w:rFonts w:ascii="宋体" w:hAnsi="宋体" w:cs="宋体"/>
          <w:sz w:val="32"/>
          <w:szCs w:val="32"/>
        </w:rPr>
      </w:pPr>
    </w:p>
    <w:p>
      <w:pPr>
        <w:spacing w:before="312" w:beforeLines="100" w:after="312" w:afterLines="100" w:line="520" w:lineRule="exact"/>
        <w:jc w:val="center"/>
        <w:rPr>
          <w:rFonts w:ascii="宋体" w:hAnsi="宋体" w:cs="宋体"/>
          <w:sz w:val="36"/>
          <w:szCs w:val="36"/>
        </w:rPr>
      </w:pPr>
      <w:r>
        <w:rPr>
          <w:rFonts w:hint="eastAsia" w:ascii="宋体" w:hAnsi="宋体" w:cs="宋体"/>
          <w:sz w:val="36"/>
          <w:szCs w:val="36"/>
        </w:rPr>
        <w:t>年    月    日</w:t>
      </w:r>
    </w:p>
    <w:p>
      <w:pPr>
        <w:pStyle w:val="4"/>
        <w:spacing w:line="520" w:lineRule="exact"/>
        <w:jc w:val="left"/>
        <w:rPr>
          <w:rFonts w:hint="eastAsia" w:ascii="宋体" w:hAnsi="宋体" w:cs="宋体"/>
        </w:rPr>
      </w:pPr>
      <w:r>
        <w:rPr>
          <w:rFonts w:hint="eastAsia" w:ascii="宋体" w:hAnsi="宋体" w:cs="宋体"/>
        </w:rPr>
        <w:br w:type="page"/>
      </w:r>
      <w:bookmarkStart w:id="25" w:name="_Toc8143"/>
      <w:r>
        <w:rPr>
          <w:rFonts w:hint="eastAsia" w:ascii="宋体" w:hAnsi="宋体" w:cs="宋体"/>
        </w:rPr>
        <w:t>1.</w:t>
      </w:r>
      <w:bookmarkStart w:id="26" w:name="_Toc181591164"/>
      <w:bookmarkStart w:id="27" w:name="_Toc278896705"/>
      <w:bookmarkStart w:id="28" w:name="_Toc142793498"/>
      <w:bookmarkStart w:id="29" w:name="_Toc279052256"/>
      <w:bookmarkStart w:id="30" w:name="_Toc146430113"/>
      <w:bookmarkStart w:id="31" w:name="_Toc215469626"/>
      <w:bookmarkStart w:id="32" w:name="_Toc204575946"/>
      <w:bookmarkStart w:id="33" w:name="_Toc181610970"/>
      <w:bookmarkStart w:id="34" w:name="_Toc279062351"/>
      <w:r>
        <w:rPr>
          <w:rFonts w:hint="eastAsia" w:ascii="宋体" w:hAnsi="宋体" w:cs="宋体"/>
        </w:rPr>
        <w:t>法定代表人授权书格式</w:t>
      </w:r>
      <w:bookmarkEnd w:id="25"/>
      <w:bookmarkEnd w:id="26"/>
      <w:bookmarkEnd w:id="27"/>
      <w:bookmarkEnd w:id="28"/>
      <w:bookmarkEnd w:id="29"/>
      <w:bookmarkEnd w:id="30"/>
      <w:bookmarkEnd w:id="31"/>
      <w:bookmarkEnd w:id="32"/>
      <w:bookmarkEnd w:id="33"/>
      <w:bookmarkEnd w:id="34"/>
    </w:p>
    <w:p>
      <w:pPr>
        <w:autoSpaceDE w:val="0"/>
        <w:autoSpaceDN w:val="0"/>
        <w:adjustRightInd w:val="0"/>
        <w:spacing w:line="520" w:lineRule="exact"/>
        <w:jc w:val="center"/>
        <w:rPr>
          <w:rFonts w:hint="eastAsia" w:ascii="宋体" w:hAnsi="宋体" w:cs="宋体"/>
          <w:b/>
          <w:bCs/>
          <w:kern w:val="0"/>
          <w:sz w:val="32"/>
          <w:szCs w:val="32"/>
        </w:rPr>
      </w:pPr>
      <w:r>
        <w:rPr>
          <w:rFonts w:hint="eastAsia" w:ascii="宋体" w:hAnsi="宋体" w:cs="宋体"/>
          <w:b/>
          <w:bCs/>
          <w:kern w:val="0"/>
          <w:sz w:val="32"/>
          <w:szCs w:val="32"/>
        </w:rPr>
        <w:t>法定代表人身份证明</w:t>
      </w:r>
    </w:p>
    <w:p>
      <w:pPr>
        <w:pStyle w:val="6"/>
        <w:jc w:val="center"/>
        <w:rPr>
          <w:rFonts w:hint="eastAsia" w:ascii="宋体" w:hAnsi="宋体" w:eastAsia="宋体" w:cs="宋体"/>
          <w:sz w:val="28"/>
          <w:szCs w:val="21"/>
          <w:lang w:eastAsia="zh-CN"/>
        </w:rPr>
      </w:pP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法定代表人直接参加投标的适用</w:t>
      </w:r>
      <w:r>
        <w:rPr>
          <w:rFonts w:hint="eastAsia" w:ascii="宋体" w:hAnsi="宋体" w:eastAsia="宋体" w:cs="宋体"/>
          <w:b/>
          <w:bCs/>
          <w:kern w:val="0"/>
          <w:sz w:val="28"/>
          <w:szCs w:val="28"/>
          <w:lang w:eastAsia="zh-CN"/>
        </w:rPr>
        <w:t>）</w:t>
      </w:r>
    </w:p>
    <w:p>
      <w:pPr>
        <w:rPr>
          <w:rFonts w:hint="eastAsia" w:ascii="仿宋" w:hAnsi="仿宋" w:eastAsia="仿宋" w:cs="仿宋"/>
          <w:sz w:val="28"/>
          <w:szCs w:val="28"/>
        </w:rPr>
      </w:pPr>
      <w:r>
        <w:rPr>
          <w:rFonts w:hint="eastAsia" w:ascii="仿宋" w:hAnsi="仿宋" w:eastAsia="仿宋" w:cs="仿宋"/>
          <w:szCs w:val="21"/>
        </w:rPr>
        <w:t xml:space="preserve"> </w:t>
      </w:r>
      <w:r>
        <w:rPr>
          <w:rFonts w:hint="eastAsia" w:ascii="仿宋" w:hAnsi="仿宋" w:eastAsia="仿宋" w:cs="仿宋"/>
          <w:sz w:val="24"/>
        </w:rPr>
        <w:t xml:space="preserve"> </w:t>
      </w:r>
    </w:p>
    <w:p>
      <w:pPr>
        <w:ind w:firstLine="280" w:firstLineChars="100"/>
        <w:rPr>
          <w:rFonts w:hint="eastAsia" w:ascii="宋体" w:hAnsi="宋体" w:eastAsia="宋体" w:cs="宋体"/>
          <w:sz w:val="28"/>
          <w:szCs w:val="28"/>
          <w:u w:val="single"/>
        </w:rPr>
      </w:pPr>
      <w:r>
        <w:rPr>
          <w:rFonts w:hint="eastAsia" w:ascii="宋体" w:hAnsi="宋体" w:cs="宋体"/>
          <w:sz w:val="28"/>
          <w:szCs w:val="28"/>
          <w:lang w:val="en-US" w:eastAsia="zh-CN"/>
        </w:rPr>
        <w:t>参选人</w:t>
      </w:r>
      <w:r>
        <w:rPr>
          <w:rFonts w:hint="eastAsia" w:ascii="宋体" w:hAnsi="宋体" w:eastAsia="宋体" w:cs="宋体"/>
          <w:sz w:val="28"/>
          <w:szCs w:val="28"/>
        </w:rPr>
        <w:t>名称：</w:t>
      </w:r>
      <w:r>
        <w:rPr>
          <w:rFonts w:hint="eastAsia" w:ascii="宋体" w:hAnsi="宋体" w:eastAsia="宋体" w:cs="宋体"/>
          <w:sz w:val="28"/>
          <w:szCs w:val="28"/>
          <w:u w:val="single"/>
        </w:rPr>
        <w:t xml:space="preserve">                          </w:t>
      </w:r>
    </w:p>
    <w:p>
      <w:pPr>
        <w:rPr>
          <w:rFonts w:hint="eastAsia" w:ascii="宋体" w:hAnsi="宋体" w:eastAsia="宋体" w:cs="宋体"/>
          <w:sz w:val="28"/>
          <w:szCs w:val="28"/>
          <w:u w:val="single"/>
        </w:rPr>
      </w:pPr>
      <w:r>
        <w:rPr>
          <w:rFonts w:hint="eastAsia" w:ascii="宋体" w:hAnsi="宋体" w:eastAsia="宋体" w:cs="宋体"/>
          <w:sz w:val="28"/>
          <w:szCs w:val="28"/>
        </w:rPr>
        <w:t xml:space="preserve">  单 位 性 质：</w:t>
      </w:r>
      <w:r>
        <w:rPr>
          <w:rFonts w:hint="eastAsia" w:ascii="宋体" w:hAnsi="宋体" w:eastAsia="宋体" w:cs="宋体"/>
          <w:sz w:val="28"/>
          <w:szCs w:val="28"/>
          <w:u w:val="single"/>
        </w:rPr>
        <w:t xml:space="preserve">                          </w:t>
      </w:r>
    </w:p>
    <w:p>
      <w:pPr>
        <w:rPr>
          <w:rFonts w:hint="eastAsia" w:ascii="宋体" w:hAnsi="宋体" w:eastAsia="宋体" w:cs="宋体"/>
          <w:sz w:val="28"/>
          <w:szCs w:val="28"/>
          <w:u w:val="single"/>
        </w:rPr>
      </w:pPr>
      <w:r>
        <w:rPr>
          <w:rFonts w:hint="eastAsia" w:ascii="宋体" w:hAnsi="宋体" w:eastAsia="宋体" w:cs="宋体"/>
          <w:sz w:val="28"/>
          <w:szCs w:val="28"/>
        </w:rPr>
        <w:t xml:space="preserve">  地       址：</w:t>
      </w:r>
      <w:r>
        <w:rPr>
          <w:rFonts w:hint="eastAsia" w:ascii="宋体" w:hAnsi="宋体" w:eastAsia="宋体" w:cs="宋体"/>
          <w:sz w:val="28"/>
          <w:szCs w:val="28"/>
          <w:u w:val="single"/>
        </w:rPr>
        <w:t xml:space="preserve">                          </w:t>
      </w:r>
    </w:p>
    <w:p>
      <w:pPr>
        <w:rPr>
          <w:rFonts w:hint="eastAsia" w:ascii="宋体" w:hAnsi="宋体" w:eastAsia="宋体" w:cs="宋体"/>
          <w:sz w:val="28"/>
          <w:szCs w:val="28"/>
        </w:rPr>
      </w:pPr>
      <w:r>
        <w:rPr>
          <w:rFonts w:hint="eastAsia" w:ascii="宋体" w:hAnsi="宋体" w:eastAsia="宋体" w:cs="宋体"/>
          <w:sz w:val="28"/>
          <w:szCs w:val="28"/>
        </w:rPr>
        <w:t xml:space="preserve">  成立时间：</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ind w:firstLine="280" w:firstLineChars="100"/>
        <w:rPr>
          <w:rFonts w:hint="eastAsia" w:ascii="宋体" w:hAnsi="宋体" w:eastAsia="宋体" w:cs="宋体"/>
          <w:sz w:val="28"/>
          <w:szCs w:val="28"/>
          <w:u w:val="single"/>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性别：</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年龄：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职务：</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cs="宋体"/>
          <w:sz w:val="28"/>
          <w:szCs w:val="28"/>
          <w:lang w:eastAsia="zh-CN"/>
        </w:rPr>
        <w:t>参选人</w:t>
      </w:r>
      <w:r>
        <w:rPr>
          <w:rFonts w:hint="eastAsia" w:ascii="宋体" w:hAnsi="宋体" w:eastAsia="宋体" w:cs="宋体"/>
          <w:sz w:val="28"/>
          <w:szCs w:val="28"/>
        </w:rPr>
        <w:t>名称）的法定代表人。</w:t>
      </w:r>
    </w:p>
    <w:p>
      <w:pPr>
        <w:ind w:firstLine="280" w:firstLineChars="100"/>
        <w:rPr>
          <w:rFonts w:hint="eastAsia" w:ascii="仿宋" w:hAnsi="仿宋" w:eastAsia="仿宋" w:cs="仿宋"/>
          <w:sz w:val="28"/>
          <w:szCs w:val="28"/>
        </w:rPr>
      </w:pPr>
    </w:p>
    <w:p>
      <w:pPr>
        <w:ind w:firstLine="280" w:firstLineChars="100"/>
        <w:rPr>
          <w:rFonts w:hint="eastAsia" w:ascii="宋体" w:hAnsi="宋体" w:eastAsia="宋体" w:cs="宋体"/>
          <w:sz w:val="28"/>
          <w:szCs w:val="28"/>
        </w:rPr>
      </w:pPr>
    </w:p>
    <w:p>
      <w:pPr>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特此证明。</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p>
    <w:p>
      <w:pPr>
        <w:ind w:firstLine="3640" w:firstLineChars="1300"/>
        <w:rPr>
          <w:rFonts w:hint="eastAsia" w:ascii="宋体" w:hAnsi="宋体" w:eastAsia="宋体" w:cs="宋体"/>
          <w:sz w:val="28"/>
          <w:szCs w:val="28"/>
        </w:rPr>
      </w:pPr>
      <w:r>
        <w:rPr>
          <w:rFonts w:hint="eastAsia" w:ascii="宋体" w:hAnsi="宋体" w:cs="宋体"/>
          <w:sz w:val="28"/>
          <w:szCs w:val="28"/>
          <w:lang w:eastAsia="zh-CN"/>
        </w:rPr>
        <w:t>参选人</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（单位盖章）</w:t>
      </w:r>
    </w:p>
    <w:p>
      <w:pPr>
        <w:ind w:firstLine="4760" w:firstLineChars="1700"/>
        <w:rPr>
          <w:rFonts w:hint="eastAsia" w:ascii="宋体" w:hAnsi="宋体" w:eastAsia="宋体" w:cs="宋体"/>
          <w:sz w:val="28"/>
          <w:szCs w:val="28"/>
        </w:rPr>
      </w:pPr>
    </w:p>
    <w:p>
      <w:pPr>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ind w:firstLine="280" w:firstLineChars="100"/>
        <w:rPr>
          <w:rFonts w:hint="eastAsia" w:ascii="仿宋" w:hAnsi="仿宋" w:eastAsia="仿宋" w:cs="仿宋"/>
          <w:sz w:val="28"/>
          <w:szCs w:val="28"/>
        </w:rPr>
      </w:pPr>
    </w:p>
    <w:p/>
    <w:p>
      <w:pPr>
        <w:autoSpaceDE w:val="0"/>
        <w:autoSpaceDN w:val="0"/>
        <w:adjustRightInd w:val="0"/>
        <w:spacing w:line="520" w:lineRule="exact"/>
        <w:jc w:val="left"/>
        <w:rPr>
          <w:rFonts w:hint="eastAsia" w:ascii="宋体" w:hAnsi="宋体" w:eastAsia="宋体" w:cs="宋体"/>
          <w:kern w:val="0"/>
          <w:sz w:val="28"/>
          <w:szCs w:val="28"/>
          <w:lang w:val="en-US" w:eastAsia="zh-CN"/>
        </w:rPr>
      </w:pPr>
      <w:r>
        <w:rPr>
          <w:rFonts w:hint="eastAsia" w:ascii="宋体" w:hAnsi="宋体" w:cs="宋体"/>
          <w:kern w:val="0"/>
          <w:sz w:val="28"/>
          <w:szCs w:val="28"/>
        </w:rPr>
        <w:t>附法定代表人身份</w:t>
      </w:r>
      <w:r>
        <w:rPr>
          <w:rFonts w:hint="eastAsia" w:ascii="宋体" w:hAnsi="宋体" w:cs="宋体"/>
          <w:kern w:val="0"/>
          <w:sz w:val="28"/>
          <w:szCs w:val="28"/>
          <w:lang w:val="en-US" w:eastAsia="zh-CN"/>
        </w:rPr>
        <w:t>证明材料复印件</w:t>
      </w:r>
    </w:p>
    <w:p>
      <w:pPr>
        <w:autoSpaceDE w:val="0"/>
        <w:autoSpaceDN w:val="0"/>
        <w:adjustRightInd w:val="0"/>
        <w:spacing w:line="520" w:lineRule="exact"/>
        <w:jc w:val="center"/>
        <w:rPr>
          <w:rFonts w:hint="eastAsia" w:ascii="宋体" w:hAnsi="宋体" w:cs="宋体"/>
          <w:b/>
          <w:bCs/>
          <w:kern w:val="0"/>
          <w:sz w:val="32"/>
          <w:szCs w:val="32"/>
        </w:rPr>
      </w:pPr>
    </w:p>
    <w:p>
      <w:pPr>
        <w:rPr>
          <w:rFonts w:hint="eastAsia" w:ascii="宋体" w:hAnsi="宋体" w:cs="宋体"/>
          <w:b/>
          <w:bCs/>
          <w:kern w:val="0"/>
          <w:sz w:val="32"/>
          <w:szCs w:val="32"/>
        </w:rPr>
      </w:pPr>
      <w:r>
        <w:rPr>
          <w:rFonts w:hint="eastAsia" w:ascii="宋体" w:hAnsi="宋体" w:cs="宋体"/>
          <w:b/>
          <w:bCs/>
          <w:kern w:val="0"/>
          <w:sz w:val="32"/>
          <w:szCs w:val="32"/>
        </w:rPr>
        <w:br w:type="page"/>
      </w:r>
    </w:p>
    <w:p>
      <w:pPr>
        <w:autoSpaceDE w:val="0"/>
        <w:autoSpaceDN w:val="0"/>
        <w:adjustRightInd w:val="0"/>
        <w:spacing w:line="520" w:lineRule="exact"/>
        <w:jc w:val="center"/>
        <w:rPr>
          <w:rFonts w:ascii="宋体" w:hAnsi="宋体" w:cs="宋体"/>
          <w:b/>
          <w:bCs/>
          <w:kern w:val="0"/>
          <w:sz w:val="32"/>
          <w:szCs w:val="32"/>
        </w:rPr>
      </w:pPr>
      <w:r>
        <w:rPr>
          <w:rFonts w:hint="eastAsia" w:ascii="宋体" w:hAnsi="宋体" w:cs="宋体"/>
          <w:b/>
          <w:bCs/>
          <w:kern w:val="0"/>
          <w:sz w:val="32"/>
          <w:szCs w:val="32"/>
        </w:rPr>
        <w:t>法定代表人授权书</w:t>
      </w:r>
    </w:p>
    <w:p>
      <w:pPr>
        <w:pStyle w:val="6"/>
        <w:jc w:val="center"/>
        <w:rPr>
          <w:rFonts w:hint="eastAsia" w:ascii="宋体" w:hAnsi="宋体" w:eastAsia="宋体" w:cs="宋体"/>
          <w:sz w:val="28"/>
          <w:szCs w:val="21"/>
          <w:lang w:eastAsia="zh-CN"/>
        </w:rPr>
      </w:pP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法定代表人委托授权代表参加投标的适用</w:t>
      </w:r>
      <w:r>
        <w:rPr>
          <w:rFonts w:hint="eastAsia" w:ascii="宋体" w:hAnsi="宋体" w:eastAsia="宋体" w:cs="宋体"/>
          <w:b/>
          <w:bCs/>
          <w:kern w:val="0"/>
          <w:sz w:val="28"/>
          <w:szCs w:val="28"/>
          <w:lang w:eastAsia="zh-CN"/>
        </w:rPr>
        <w:t>）</w:t>
      </w:r>
    </w:p>
    <w:p>
      <w:pPr>
        <w:autoSpaceDE w:val="0"/>
        <w:autoSpaceDN w:val="0"/>
        <w:adjustRightInd w:val="0"/>
        <w:spacing w:line="520" w:lineRule="exact"/>
        <w:ind w:firstLine="560" w:firstLineChars="200"/>
        <w:jc w:val="left"/>
        <w:rPr>
          <w:rFonts w:hint="eastAsia" w:ascii="宋体" w:hAnsi="宋体" w:cs="宋体"/>
          <w:kern w:val="0"/>
          <w:sz w:val="28"/>
          <w:szCs w:val="28"/>
        </w:rPr>
      </w:pPr>
    </w:p>
    <w:p>
      <w:pPr>
        <w:autoSpaceDE w:val="0"/>
        <w:autoSpaceDN w:val="0"/>
        <w:adjustRightInd w:val="0"/>
        <w:spacing w:line="52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本授权委托书声明：我 </w:t>
      </w:r>
      <w:r>
        <w:rPr>
          <w:rFonts w:hint="eastAsia" w:ascii="宋体" w:hAnsi="宋体" w:cs="宋体"/>
          <w:kern w:val="0"/>
          <w:sz w:val="28"/>
          <w:szCs w:val="28"/>
          <w:u w:val="single"/>
        </w:rPr>
        <w:t xml:space="preserve">（姓名） </w:t>
      </w:r>
      <w:r>
        <w:rPr>
          <w:rFonts w:hint="eastAsia" w:ascii="宋体" w:hAnsi="宋体" w:cs="宋体"/>
          <w:kern w:val="0"/>
          <w:sz w:val="28"/>
          <w:szCs w:val="28"/>
        </w:rPr>
        <w:t>系</w:t>
      </w:r>
      <w:r>
        <w:rPr>
          <w:rFonts w:hint="eastAsia" w:ascii="宋体" w:hAnsi="宋体" w:cs="宋体"/>
          <w:kern w:val="0"/>
          <w:sz w:val="28"/>
          <w:szCs w:val="28"/>
          <w:u w:val="single"/>
        </w:rPr>
        <w:t xml:space="preserve"> （</w:t>
      </w:r>
      <w:r>
        <w:rPr>
          <w:rFonts w:hint="eastAsia" w:ascii="宋体" w:hAnsi="宋体" w:cs="宋体"/>
          <w:kern w:val="0"/>
          <w:sz w:val="28"/>
          <w:szCs w:val="28"/>
          <w:u w:val="single"/>
          <w:lang w:eastAsia="zh-CN"/>
        </w:rPr>
        <w:t>参选人</w:t>
      </w:r>
      <w:r>
        <w:rPr>
          <w:rFonts w:hint="eastAsia" w:ascii="宋体" w:hAnsi="宋体" w:cs="宋体"/>
          <w:kern w:val="0"/>
          <w:sz w:val="28"/>
          <w:szCs w:val="28"/>
          <w:u w:val="single"/>
        </w:rPr>
        <w:t xml:space="preserve">名称） </w:t>
      </w:r>
      <w:r>
        <w:rPr>
          <w:rFonts w:hint="eastAsia" w:ascii="宋体" w:hAnsi="宋体" w:cs="宋体"/>
          <w:kern w:val="0"/>
          <w:sz w:val="28"/>
          <w:szCs w:val="28"/>
        </w:rPr>
        <w:t>的法定代表人，现授权</w:t>
      </w:r>
      <w:r>
        <w:rPr>
          <w:rFonts w:hint="eastAsia" w:ascii="宋体" w:hAnsi="宋体" w:cs="宋体"/>
          <w:kern w:val="0"/>
          <w:sz w:val="28"/>
          <w:szCs w:val="28"/>
          <w:u w:val="single"/>
        </w:rPr>
        <w:t xml:space="preserve"> （姓名） </w:t>
      </w:r>
      <w:r>
        <w:rPr>
          <w:rFonts w:hint="eastAsia" w:ascii="宋体" w:hAnsi="宋体" w:cs="宋体"/>
          <w:kern w:val="0"/>
          <w:sz w:val="28"/>
          <w:szCs w:val="28"/>
        </w:rPr>
        <w:t>为我单位委托代理人，以本单位的名义参加</w:t>
      </w:r>
      <w:r>
        <w:rPr>
          <w:rFonts w:hint="eastAsia" w:ascii="宋体" w:hAnsi="宋体" w:cs="宋体"/>
          <w:kern w:val="0"/>
          <w:sz w:val="28"/>
          <w:szCs w:val="28"/>
          <w:u w:val="single"/>
        </w:rPr>
        <w:t xml:space="preserve">                 </w:t>
      </w:r>
      <w:r>
        <w:rPr>
          <w:rFonts w:hint="eastAsia" w:ascii="宋体" w:hAnsi="宋体" w:cs="宋体"/>
          <w:kern w:val="0"/>
          <w:sz w:val="28"/>
          <w:szCs w:val="28"/>
        </w:rPr>
        <w:t>的</w:t>
      </w:r>
      <w:r>
        <w:rPr>
          <w:rFonts w:hint="eastAsia" w:ascii="宋体" w:hAnsi="宋体" w:cs="宋体"/>
          <w:kern w:val="0"/>
          <w:sz w:val="28"/>
          <w:szCs w:val="28"/>
          <w:lang w:eastAsia="zh-CN"/>
        </w:rPr>
        <w:t>遴选</w:t>
      </w:r>
      <w:r>
        <w:rPr>
          <w:rFonts w:hint="eastAsia" w:ascii="宋体" w:hAnsi="宋体" w:cs="宋体"/>
          <w:kern w:val="0"/>
          <w:sz w:val="28"/>
          <w:szCs w:val="28"/>
        </w:rPr>
        <w:t>活动。委托代理人在</w:t>
      </w:r>
      <w:r>
        <w:rPr>
          <w:rFonts w:hint="eastAsia" w:ascii="宋体" w:hAnsi="宋体" w:cs="宋体"/>
          <w:kern w:val="0"/>
          <w:sz w:val="28"/>
          <w:szCs w:val="28"/>
          <w:lang w:eastAsia="zh-CN"/>
        </w:rPr>
        <w:t>遴选</w:t>
      </w:r>
      <w:r>
        <w:rPr>
          <w:rFonts w:hint="eastAsia" w:ascii="宋体" w:hAnsi="宋体" w:cs="宋体"/>
          <w:kern w:val="0"/>
          <w:sz w:val="28"/>
          <w:szCs w:val="28"/>
        </w:rPr>
        <w:t>活动中以及合同签订过程中所签署的一切文件和处理与之有关的一切事务，我及我单位均予以承认，并全部承担其产生的所有权利和义务。</w:t>
      </w:r>
    </w:p>
    <w:p>
      <w:pPr>
        <w:autoSpaceDE w:val="0"/>
        <w:autoSpaceDN w:val="0"/>
        <w:adjustRightInd w:val="0"/>
        <w:spacing w:line="520" w:lineRule="exact"/>
        <w:ind w:firstLine="560" w:firstLineChars="200"/>
        <w:jc w:val="left"/>
        <w:rPr>
          <w:rFonts w:ascii="宋体" w:hAnsi="宋体" w:cs="宋体"/>
          <w:kern w:val="0"/>
          <w:sz w:val="28"/>
          <w:szCs w:val="28"/>
        </w:rPr>
      </w:pPr>
      <w:r>
        <w:rPr>
          <w:rFonts w:hint="eastAsia" w:ascii="宋体" w:hAnsi="宋体" w:cs="宋体"/>
          <w:kern w:val="0"/>
          <w:sz w:val="28"/>
          <w:szCs w:val="28"/>
        </w:rPr>
        <w:t>委托代理人无转委托权。特此委托。</w:t>
      </w:r>
    </w:p>
    <w:p>
      <w:pPr>
        <w:autoSpaceDE w:val="0"/>
        <w:autoSpaceDN w:val="0"/>
        <w:adjustRightInd w:val="0"/>
        <w:spacing w:line="520" w:lineRule="exact"/>
        <w:ind w:firstLine="640" w:firstLineChars="200"/>
        <w:jc w:val="left"/>
        <w:rPr>
          <w:rFonts w:ascii="宋体" w:hAnsi="宋体" w:cs="宋体"/>
          <w:kern w:val="0"/>
          <w:sz w:val="32"/>
          <w:szCs w:val="32"/>
        </w:rPr>
      </w:pPr>
    </w:p>
    <w:p>
      <w:pPr>
        <w:autoSpaceDE w:val="0"/>
        <w:autoSpaceDN w:val="0"/>
        <w:adjustRightInd w:val="0"/>
        <w:spacing w:line="520" w:lineRule="exact"/>
        <w:ind w:firstLine="640" w:firstLineChars="200"/>
        <w:jc w:val="left"/>
        <w:rPr>
          <w:rFonts w:ascii="宋体" w:hAnsi="宋体" w:cs="宋体"/>
          <w:kern w:val="0"/>
          <w:sz w:val="32"/>
          <w:szCs w:val="32"/>
        </w:rPr>
      </w:pPr>
    </w:p>
    <w:p>
      <w:pPr>
        <w:autoSpaceDE w:val="0"/>
        <w:autoSpaceDN w:val="0"/>
        <w:adjustRightInd w:val="0"/>
        <w:spacing w:line="520" w:lineRule="exact"/>
        <w:ind w:firstLine="640" w:firstLineChars="200"/>
        <w:jc w:val="left"/>
        <w:rPr>
          <w:rFonts w:ascii="宋体" w:hAnsi="宋体" w:cs="宋体"/>
          <w:kern w:val="0"/>
          <w:sz w:val="32"/>
          <w:szCs w:val="32"/>
        </w:rPr>
      </w:pPr>
    </w:p>
    <w:p>
      <w:pPr>
        <w:autoSpaceDE w:val="0"/>
        <w:autoSpaceDN w:val="0"/>
        <w:adjustRightInd w:val="0"/>
        <w:spacing w:line="520" w:lineRule="exact"/>
        <w:jc w:val="left"/>
        <w:rPr>
          <w:rFonts w:ascii="宋体" w:hAnsi="宋体" w:cs="宋体"/>
          <w:kern w:val="0"/>
          <w:sz w:val="28"/>
          <w:szCs w:val="28"/>
        </w:rPr>
      </w:pPr>
      <w:r>
        <w:rPr>
          <w:rFonts w:hint="eastAsia" w:ascii="宋体" w:hAnsi="宋体" w:cs="宋体"/>
          <w:kern w:val="0"/>
          <w:sz w:val="28"/>
          <w:szCs w:val="28"/>
        </w:rPr>
        <w:t>授权人(法定代表人):</w:t>
      </w:r>
      <w:r>
        <w:rPr>
          <w:rFonts w:hint="eastAsia" w:ascii="宋体" w:hAnsi="宋体" w:cs="宋体"/>
          <w:kern w:val="0"/>
          <w:sz w:val="28"/>
          <w:szCs w:val="28"/>
          <w:u w:val="single"/>
        </w:rPr>
        <w:t xml:space="preserve">    （签字）   </w:t>
      </w:r>
      <w:r>
        <w:rPr>
          <w:rFonts w:hint="eastAsia" w:ascii="宋体" w:hAnsi="宋体" w:cs="宋体"/>
          <w:kern w:val="0"/>
          <w:sz w:val="28"/>
          <w:szCs w:val="28"/>
        </w:rPr>
        <w:t xml:space="preserve">    </w:t>
      </w:r>
    </w:p>
    <w:p>
      <w:pPr>
        <w:autoSpaceDE w:val="0"/>
        <w:autoSpaceDN w:val="0"/>
        <w:adjustRightInd w:val="0"/>
        <w:spacing w:line="520" w:lineRule="exact"/>
        <w:jc w:val="left"/>
        <w:rPr>
          <w:rFonts w:ascii="宋体" w:hAnsi="宋体" w:cs="宋体"/>
          <w:kern w:val="0"/>
          <w:sz w:val="28"/>
          <w:szCs w:val="28"/>
        </w:rPr>
      </w:pPr>
      <w:r>
        <w:rPr>
          <w:rFonts w:hint="eastAsia" w:ascii="宋体" w:hAnsi="宋体" w:cs="宋体"/>
          <w:kern w:val="0"/>
          <w:sz w:val="28"/>
          <w:szCs w:val="28"/>
        </w:rPr>
        <w:t>委托代理人：</w:t>
      </w:r>
      <w:r>
        <w:rPr>
          <w:rFonts w:hint="eastAsia" w:ascii="宋体" w:hAnsi="宋体" w:cs="宋体"/>
          <w:kern w:val="0"/>
          <w:sz w:val="28"/>
          <w:szCs w:val="28"/>
          <w:u w:val="single"/>
        </w:rPr>
        <w:t xml:space="preserve"> （签字）             </w:t>
      </w:r>
      <w:r>
        <w:rPr>
          <w:rFonts w:hint="eastAsia" w:ascii="宋体" w:hAnsi="宋体" w:cs="宋体"/>
          <w:kern w:val="0"/>
          <w:sz w:val="28"/>
          <w:szCs w:val="28"/>
        </w:rPr>
        <w:t xml:space="preserve">    </w:t>
      </w:r>
    </w:p>
    <w:p>
      <w:pPr>
        <w:autoSpaceDE w:val="0"/>
        <w:autoSpaceDN w:val="0"/>
        <w:adjustRightInd w:val="0"/>
        <w:spacing w:line="520" w:lineRule="exact"/>
        <w:jc w:val="left"/>
        <w:rPr>
          <w:rFonts w:ascii="宋体" w:hAnsi="宋体" w:cs="宋体"/>
          <w:kern w:val="0"/>
          <w:sz w:val="28"/>
          <w:szCs w:val="28"/>
        </w:rPr>
      </w:pPr>
      <w:r>
        <w:rPr>
          <w:rFonts w:hint="eastAsia" w:ascii="宋体" w:hAnsi="宋体" w:cs="宋体"/>
          <w:kern w:val="0"/>
          <w:sz w:val="28"/>
          <w:szCs w:val="28"/>
        </w:rPr>
        <w:t>联系电话：</w:t>
      </w:r>
      <w:r>
        <w:rPr>
          <w:rFonts w:hint="eastAsia" w:ascii="宋体" w:hAnsi="宋体" w:cs="宋体"/>
          <w:kern w:val="0"/>
          <w:sz w:val="28"/>
          <w:szCs w:val="28"/>
          <w:u w:val="single"/>
        </w:rPr>
        <w:t xml:space="preserve">              </w:t>
      </w:r>
    </w:p>
    <w:p>
      <w:pPr>
        <w:autoSpaceDE w:val="0"/>
        <w:autoSpaceDN w:val="0"/>
        <w:adjustRightInd w:val="0"/>
        <w:spacing w:line="520" w:lineRule="exact"/>
        <w:jc w:val="left"/>
        <w:rPr>
          <w:rFonts w:ascii="宋体" w:hAnsi="宋体" w:cs="宋体"/>
          <w:kern w:val="0"/>
          <w:sz w:val="28"/>
          <w:szCs w:val="28"/>
          <w:u w:val="single"/>
        </w:rPr>
      </w:pPr>
      <w:r>
        <w:rPr>
          <w:rFonts w:hint="eastAsia" w:ascii="宋体" w:hAnsi="宋体" w:cs="宋体"/>
          <w:kern w:val="0"/>
          <w:sz w:val="28"/>
          <w:szCs w:val="28"/>
          <w:lang w:eastAsia="zh-CN"/>
        </w:rPr>
        <w:t>参选人</w:t>
      </w:r>
      <w:r>
        <w:rPr>
          <w:rFonts w:hint="eastAsia" w:ascii="宋体" w:hAnsi="宋体" w:cs="宋体"/>
          <w:kern w:val="0"/>
          <w:sz w:val="28"/>
          <w:szCs w:val="28"/>
        </w:rPr>
        <w:t>：</w:t>
      </w:r>
      <w:r>
        <w:rPr>
          <w:rFonts w:hint="eastAsia" w:ascii="宋体" w:hAnsi="宋体" w:cs="宋体"/>
          <w:kern w:val="0"/>
          <w:sz w:val="28"/>
          <w:szCs w:val="28"/>
          <w:u w:val="single"/>
        </w:rPr>
        <w:t xml:space="preserve">（全称并加盖企业法人公章）  </w:t>
      </w:r>
    </w:p>
    <w:p>
      <w:pPr>
        <w:autoSpaceDE w:val="0"/>
        <w:autoSpaceDN w:val="0"/>
        <w:adjustRightInd w:val="0"/>
        <w:spacing w:line="520" w:lineRule="exact"/>
        <w:jc w:val="left"/>
        <w:rPr>
          <w:rFonts w:ascii="宋体" w:hAnsi="宋体" w:cs="宋体"/>
          <w:kern w:val="0"/>
          <w:sz w:val="28"/>
          <w:szCs w:val="28"/>
        </w:rPr>
      </w:pPr>
      <w:r>
        <w:rPr>
          <w:rFonts w:hint="eastAsia" w:ascii="宋体" w:hAnsi="宋体" w:cs="宋体"/>
          <w:kern w:val="0"/>
          <w:sz w:val="28"/>
          <w:szCs w:val="28"/>
        </w:rPr>
        <w:t>日期：</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autoSpaceDE w:val="0"/>
        <w:autoSpaceDN w:val="0"/>
        <w:adjustRightInd w:val="0"/>
        <w:spacing w:line="520" w:lineRule="exact"/>
        <w:jc w:val="left"/>
        <w:rPr>
          <w:rFonts w:ascii="宋体" w:hAnsi="宋体" w:cs="宋体"/>
          <w:kern w:val="0"/>
          <w:sz w:val="28"/>
          <w:szCs w:val="28"/>
        </w:rPr>
      </w:pPr>
    </w:p>
    <w:p>
      <w:pPr>
        <w:autoSpaceDE w:val="0"/>
        <w:autoSpaceDN w:val="0"/>
        <w:adjustRightInd w:val="0"/>
        <w:spacing w:line="520" w:lineRule="exact"/>
        <w:jc w:val="left"/>
        <w:rPr>
          <w:rFonts w:ascii="宋体" w:hAnsi="宋体" w:cs="宋体"/>
          <w:kern w:val="0"/>
          <w:sz w:val="28"/>
          <w:szCs w:val="28"/>
        </w:rPr>
      </w:pPr>
    </w:p>
    <w:p>
      <w:pPr>
        <w:autoSpaceDE w:val="0"/>
        <w:autoSpaceDN w:val="0"/>
        <w:adjustRightInd w:val="0"/>
        <w:spacing w:line="520" w:lineRule="exact"/>
        <w:jc w:val="left"/>
        <w:rPr>
          <w:rFonts w:ascii="宋体" w:hAnsi="宋体" w:cs="宋体"/>
          <w:kern w:val="0"/>
          <w:sz w:val="28"/>
          <w:szCs w:val="28"/>
        </w:rPr>
      </w:pPr>
    </w:p>
    <w:p>
      <w:pPr>
        <w:autoSpaceDE w:val="0"/>
        <w:autoSpaceDN w:val="0"/>
        <w:adjustRightInd w:val="0"/>
        <w:spacing w:line="520" w:lineRule="exact"/>
        <w:jc w:val="left"/>
        <w:rPr>
          <w:rFonts w:ascii="宋体" w:hAnsi="宋体" w:cs="宋体"/>
          <w:kern w:val="0"/>
          <w:sz w:val="28"/>
          <w:szCs w:val="28"/>
        </w:rPr>
      </w:pPr>
      <w:r>
        <w:rPr>
          <w:rFonts w:hint="eastAsia" w:ascii="宋体" w:hAnsi="宋体" w:cs="宋体"/>
          <w:kern w:val="0"/>
          <w:sz w:val="28"/>
          <w:szCs w:val="28"/>
        </w:rPr>
        <w:t>附法定代表人和授权代表身份证</w:t>
      </w:r>
    </w:p>
    <w:p>
      <w:pPr>
        <w:pStyle w:val="6"/>
      </w:pPr>
    </w:p>
    <w:p>
      <w:pPr>
        <w:widowControl/>
        <w:jc w:val="left"/>
        <w:rPr>
          <w:rFonts w:ascii="宋体" w:hAnsi="宋体" w:cs="宋体"/>
          <w:b/>
          <w:bCs/>
          <w:sz w:val="32"/>
          <w:szCs w:val="32"/>
        </w:rPr>
      </w:pPr>
      <w:r>
        <w:rPr>
          <w:rFonts w:ascii="宋体" w:hAnsi="宋体" w:cs="宋体"/>
        </w:rPr>
        <w:br w:type="page"/>
      </w:r>
    </w:p>
    <w:p>
      <w:pPr>
        <w:pStyle w:val="4"/>
        <w:spacing w:line="520" w:lineRule="exact"/>
        <w:jc w:val="left"/>
        <w:rPr>
          <w:rFonts w:ascii="宋体" w:hAnsi="宋体" w:cs="宋体"/>
        </w:rPr>
      </w:pPr>
      <w:bookmarkStart w:id="35" w:name="_Toc25407"/>
      <w:r>
        <w:rPr>
          <w:rFonts w:hint="eastAsia" w:ascii="宋体" w:hAnsi="宋体" w:cs="宋体"/>
        </w:rPr>
        <w:t xml:space="preserve">2. </w:t>
      </w:r>
      <w:r>
        <w:rPr>
          <w:rFonts w:hint="eastAsia" w:ascii="宋体" w:hAnsi="宋体" w:cs="宋体"/>
          <w:lang w:val="en-US" w:eastAsia="zh-CN"/>
        </w:rPr>
        <w:t>参选</w:t>
      </w:r>
      <w:r>
        <w:rPr>
          <w:rFonts w:hint="eastAsia" w:ascii="宋体" w:hAnsi="宋体" w:cs="宋体"/>
        </w:rPr>
        <w:t>申请承诺函</w:t>
      </w:r>
      <w:bookmarkEnd w:id="35"/>
    </w:p>
    <w:p>
      <w:pPr>
        <w:spacing w:line="400" w:lineRule="exact"/>
        <w:ind w:firstLine="643" w:firstLineChars="200"/>
        <w:jc w:val="center"/>
        <w:rPr>
          <w:rFonts w:ascii="宋体" w:hAnsi="宋体" w:cs="宋体"/>
          <w:b/>
          <w:bCs/>
          <w:sz w:val="32"/>
          <w:szCs w:val="32"/>
        </w:rPr>
      </w:pPr>
      <w:r>
        <w:rPr>
          <w:rFonts w:hint="eastAsia" w:ascii="宋体" w:hAnsi="宋体" w:cs="宋体"/>
          <w:b/>
          <w:bCs/>
          <w:sz w:val="32"/>
          <w:szCs w:val="32"/>
        </w:rPr>
        <w:t>承诺函</w:t>
      </w:r>
    </w:p>
    <w:p>
      <w:pPr>
        <w:pStyle w:val="6"/>
      </w:pPr>
    </w:p>
    <w:p>
      <w:pPr>
        <w:keepNext w:val="0"/>
        <w:keepLines w:val="0"/>
        <w:pageBreakBefore w:val="0"/>
        <w:widowControl/>
        <w:kinsoku/>
        <w:overflowPunct/>
        <w:topLinePunct w:val="0"/>
        <w:autoSpaceDE/>
        <w:autoSpaceDN/>
        <w:bidi w:val="0"/>
        <w:adjustRightInd/>
        <w:snapToGrid/>
        <w:spacing w:line="520" w:lineRule="exact"/>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晴隆县人民医院</w:t>
      </w:r>
      <w:r>
        <w:rPr>
          <w:rFonts w:hint="eastAsia" w:asciiTheme="minorEastAsia" w:hAnsiTheme="minorEastAsia" w:eastAsiaTheme="minorEastAsia" w:cstheme="minorEastAsia"/>
          <w:sz w:val="28"/>
          <w:szCs w:val="28"/>
        </w:rPr>
        <w:t>：</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我公司作为本次申请</w:t>
      </w:r>
      <w:r>
        <w:rPr>
          <w:rFonts w:hint="eastAsia" w:asciiTheme="minorEastAsia" w:hAnsiTheme="minorEastAsia" w:eastAsiaTheme="minorEastAsia" w:cstheme="minorEastAsia"/>
          <w:sz w:val="28"/>
          <w:szCs w:val="28"/>
          <w:lang w:val="en-US" w:eastAsia="zh-CN"/>
        </w:rPr>
        <w:t>参选</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lang w:val="en-US" w:eastAsia="zh-CN"/>
        </w:rPr>
        <w:t>招标</w:t>
      </w:r>
      <w:r>
        <w:rPr>
          <w:rFonts w:hint="eastAsia" w:asciiTheme="minorEastAsia" w:hAnsiTheme="minorEastAsia" w:eastAsiaTheme="minorEastAsia" w:cstheme="minorEastAsia"/>
          <w:sz w:val="28"/>
          <w:szCs w:val="28"/>
          <w:lang w:eastAsia="zh-CN"/>
        </w:rPr>
        <w:t>代理机构</w:t>
      </w:r>
      <w:r>
        <w:rPr>
          <w:rFonts w:hint="eastAsia" w:asciiTheme="minorEastAsia" w:hAnsiTheme="minorEastAsia" w:eastAsiaTheme="minorEastAsia" w:cstheme="minorEastAsia"/>
          <w:sz w:val="28"/>
          <w:szCs w:val="28"/>
        </w:rPr>
        <w:t>，根据</w:t>
      </w:r>
      <w:r>
        <w:rPr>
          <w:rFonts w:hint="eastAsia" w:asciiTheme="minorEastAsia" w:hAnsiTheme="minorEastAsia" w:eastAsiaTheme="minorEastAsia" w:cstheme="minorEastAsia"/>
          <w:sz w:val="28"/>
          <w:szCs w:val="28"/>
          <w:lang w:eastAsia="zh-CN"/>
        </w:rPr>
        <w:t>遴选文件</w:t>
      </w:r>
      <w:r>
        <w:rPr>
          <w:rFonts w:hint="eastAsia" w:asciiTheme="minorEastAsia" w:hAnsiTheme="minorEastAsia" w:eastAsiaTheme="minorEastAsia" w:cstheme="minorEastAsia"/>
          <w:sz w:val="28"/>
          <w:szCs w:val="28"/>
        </w:rPr>
        <w:t>要求，现郑重承诺如下：</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z w:val="28"/>
          <w:szCs w:val="28"/>
          <w:lang w:val="en-US" w:eastAsia="zh-CN"/>
        </w:rPr>
        <w:t>已按遴选文件要求提供以下资格证明材料</w:t>
      </w:r>
      <w:r>
        <w:rPr>
          <w:rFonts w:hint="eastAsia" w:asciiTheme="minorEastAsia" w:hAnsiTheme="minorEastAsia" w:eastAsiaTheme="minorEastAsia" w:cstheme="minorEastAsia"/>
          <w:sz w:val="28"/>
          <w:szCs w:val="28"/>
        </w:rPr>
        <w:t>：</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rPr>
        <w:t>多证合一的营业执照(复印件)。</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rPr>
        <w:t>政府采购网登记备案证明(截图)。</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在“信用中国”网站和“中国政府采购网”没有政府采购严重违法失信行为记录的截图，时间为</w:t>
      </w:r>
      <w:r>
        <w:rPr>
          <w:rFonts w:hint="eastAsia" w:asciiTheme="minorEastAsia" w:hAnsiTheme="minorEastAsia" w:eastAsiaTheme="minorEastAsia" w:cstheme="minorEastAsia"/>
          <w:sz w:val="28"/>
          <w:szCs w:val="28"/>
          <w:lang w:eastAsia="zh-CN"/>
        </w:rPr>
        <w:t>遴选</w:t>
      </w:r>
      <w:r>
        <w:rPr>
          <w:rFonts w:hint="eastAsia" w:asciiTheme="minorEastAsia" w:hAnsiTheme="minorEastAsia" w:eastAsiaTheme="minorEastAsia" w:cstheme="minorEastAsia"/>
          <w:sz w:val="28"/>
          <w:szCs w:val="28"/>
        </w:rPr>
        <w:t>公告发出之日至递交</w:t>
      </w:r>
      <w:r>
        <w:rPr>
          <w:rFonts w:hint="eastAsia" w:asciiTheme="minorEastAsia" w:hAnsiTheme="minorEastAsia" w:eastAsiaTheme="minorEastAsia" w:cstheme="minorEastAsia"/>
          <w:sz w:val="28"/>
          <w:szCs w:val="28"/>
          <w:lang w:val="en-US" w:eastAsia="zh-CN"/>
        </w:rPr>
        <w:t>参选</w:t>
      </w:r>
      <w:r>
        <w:rPr>
          <w:rFonts w:hint="eastAsia" w:asciiTheme="minorEastAsia" w:hAnsiTheme="minorEastAsia" w:eastAsiaTheme="minorEastAsia" w:cstheme="minorEastAsia"/>
          <w:sz w:val="28"/>
          <w:szCs w:val="28"/>
        </w:rPr>
        <w:t>文件当天前的任意时间，查询记录截图。</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lang w:val="en-US" w:eastAsia="en-US"/>
        </w:rPr>
      </w:pP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lang w:val="en-US" w:eastAsia="en-US"/>
        </w:rPr>
        <w:t>在政府采购活动中严格履行保密义务的声明函，格式自拟。</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lang w:val="en-US" w:eastAsia="en-US"/>
        </w:rPr>
      </w:pPr>
      <w:r>
        <w:rPr>
          <w:rFonts w:hint="eastAsia" w:asciiTheme="minorEastAsia" w:hAnsiTheme="minorEastAsia" w:eastAsiaTheme="minorEastAsia" w:cstheme="minorEastAsia"/>
          <w:sz w:val="28"/>
          <w:szCs w:val="28"/>
          <w:lang w:val="en-US" w:eastAsia="zh-CN"/>
        </w:rPr>
        <w:t>（五）其他资料按照附件评分细则提供。</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二、完全接受和满足本</w:t>
      </w:r>
      <w:r>
        <w:rPr>
          <w:rFonts w:hint="eastAsia" w:asciiTheme="minorEastAsia" w:hAnsiTheme="minorEastAsia" w:eastAsiaTheme="minorEastAsia" w:cstheme="minorEastAsia"/>
          <w:sz w:val="28"/>
          <w:szCs w:val="28"/>
          <w:lang w:eastAsia="zh-CN"/>
        </w:rPr>
        <w:t>遴选文件</w:t>
      </w:r>
      <w:r>
        <w:rPr>
          <w:rFonts w:hint="eastAsia" w:asciiTheme="minorEastAsia" w:hAnsiTheme="minorEastAsia" w:eastAsiaTheme="minorEastAsia" w:cstheme="minorEastAsia"/>
          <w:sz w:val="28"/>
          <w:szCs w:val="28"/>
        </w:rPr>
        <w:t>中规定的实质性要求，如对</w:t>
      </w:r>
      <w:r>
        <w:rPr>
          <w:rFonts w:hint="eastAsia" w:asciiTheme="minorEastAsia" w:hAnsiTheme="minorEastAsia" w:eastAsiaTheme="minorEastAsia" w:cstheme="minorEastAsia"/>
          <w:sz w:val="28"/>
          <w:szCs w:val="28"/>
          <w:lang w:eastAsia="zh-CN"/>
        </w:rPr>
        <w:t>遴选文件</w:t>
      </w:r>
      <w:r>
        <w:rPr>
          <w:rFonts w:hint="eastAsia" w:asciiTheme="minorEastAsia" w:hAnsiTheme="minorEastAsia" w:eastAsiaTheme="minorEastAsia" w:cstheme="minorEastAsia"/>
          <w:sz w:val="28"/>
          <w:szCs w:val="28"/>
        </w:rPr>
        <w:t>有异议，已经在</w:t>
      </w:r>
      <w:r>
        <w:rPr>
          <w:rFonts w:hint="eastAsia" w:asciiTheme="minorEastAsia" w:hAnsiTheme="minorEastAsia" w:eastAsiaTheme="minorEastAsia" w:cstheme="minorEastAsia"/>
          <w:sz w:val="28"/>
          <w:szCs w:val="28"/>
          <w:lang w:val="en-US" w:eastAsia="zh-CN"/>
        </w:rPr>
        <w:t>参选文件递交</w:t>
      </w:r>
      <w:r>
        <w:rPr>
          <w:rFonts w:hint="eastAsia" w:asciiTheme="minorEastAsia" w:hAnsiTheme="minorEastAsia" w:eastAsiaTheme="minorEastAsia" w:cstheme="minorEastAsia"/>
          <w:sz w:val="28"/>
          <w:szCs w:val="28"/>
        </w:rPr>
        <w:t>截止时间届满前依法进行维权救济，不存在对</w:t>
      </w:r>
      <w:r>
        <w:rPr>
          <w:rFonts w:hint="eastAsia" w:asciiTheme="minorEastAsia" w:hAnsiTheme="minorEastAsia" w:eastAsiaTheme="minorEastAsia" w:cstheme="minorEastAsia"/>
          <w:sz w:val="28"/>
          <w:szCs w:val="28"/>
          <w:lang w:eastAsia="zh-CN"/>
        </w:rPr>
        <w:t>遴选文件</w:t>
      </w:r>
      <w:r>
        <w:rPr>
          <w:rFonts w:hint="eastAsia" w:asciiTheme="minorEastAsia" w:hAnsiTheme="minorEastAsia" w:eastAsiaTheme="minorEastAsia" w:cstheme="minorEastAsia"/>
          <w:sz w:val="28"/>
          <w:szCs w:val="28"/>
        </w:rPr>
        <w:t>有异议的同时又参</w:t>
      </w:r>
      <w:r>
        <w:rPr>
          <w:rFonts w:hint="eastAsia" w:asciiTheme="minorEastAsia" w:hAnsiTheme="minorEastAsia" w:eastAsiaTheme="minorEastAsia" w:cstheme="minorEastAsia"/>
          <w:sz w:val="28"/>
          <w:szCs w:val="28"/>
          <w:lang w:val="en-US" w:eastAsia="zh-CN"/>
        </w:rPr>
        <w:t>选</w:t>
      </w:r>
      <w:r>
        <w:rPr>
          <w:rFonts w:hint="eastAsia" w:asciiTheme="minorEastAsia" w:hAnsiTheme="minorEastAsia" w:eastAsiaTheme="minorEastAsia" w:cstheme="minorEastAsia"/>
          <w:sz w:val="28"/>
          <w:szCs w:val="28"/>
        </w:rPr>
        <w:t>以求侥幸</w:t>
      </w:r>
      <w:r>
        <w:rPr>
          <w:rFonts w:hint="eastAsia" w:asciiTheme="minorEastAsia" w:hAnsiTheme="minorEastAsia" w:eastAsiaTheme="minorEastAsia" w:cstheme="minorEastAsia"/>
          <w:sz w:val="28"/>
          <w:szCs w:val="28"/>
          <w:lang w:val="en-US" w:eastAsia="zh-CN"/>
        </w:rPr>
        <w:t>中选</w:t>
      </w:r>
      <w:r>
        <w:rPr>
          <w:rFonts w:hint="eastAsia" w:asciiTheme="minorEastAsia" w:hAnsiTheme="minorEastAsia" w:eastAsiaTheme="minorEastAsia" w:cstheme="minorEastAsia"/>
          <w:sz w:val="28"/>
          <w:szCs w:val="28"/>
        </w:rPr>
        <w:t>或者为实现其他非法目的的行为。</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三、不存在与单位负责人为同一人或者存在直接控股、管理关系的其他</w:t>
      </w:r>
      <w:r>
        <w:rPr>
          <w:rFonts w:hint="eastAsia" w:asciiTheme="minorEastAsia" w:hAnsiTheme="minorEastAsia" w:eastAsiaTheme="minorEastAsia" w:cstheme="minorEastAsia"/>
          <w:sz w:val="28"/>
          <w:szCs w:val="28"/>
          <w:lang w:val="en-US" w:eastAsia="zh-CN"/>
        </w:rPr>
        <w:t>招标</w:t>
      </w:r>
      <w:r>
        <w:rPr>
          <w:rFonts w:hint="eastAsia" w:asciiTheme="minorEastAsia" w:hAnsiTheme="minorEastAsia" w:eastAsiaTheme="minorEastAsia" w:cstheme="minorEastAsia"/>
          <w:sz w:val="28"/>
          <w:szCs w:val="28"/>
        </w:rPr>
        <w:t>代理机构参与本次</w:t>
      </w:r>
      <w:r>
        <w:rPr>
          <w:rFonts w:hint="eastAsia" w:asciiTheme="minorEastAsia" w:hAnsiTheme="minorEastAsia" w:eastAsiaTheme="minorEastAsia" w:cstheme="minorEastAsia"/>
          <w:sz w:val="28"/>
          <w:szCs w:val="28"/>
          <w:lang w:eastAsia="zh-CN"/>
        </w:rPr>
        <w:t>遴选</w:t>
      </w:r>
      <w:r>
        <w:rPr>
          <w:rFonts w:hint="eastAsia" w:asciiTheme="minorEastAsia" w:hAnsiTheme="minorEastAsia" w:eastAsiaTheme="minorEastAsia" w:cstheme="minorEastAsia"/>
          <w:sz w:val="28"/>
          <w:szCs w:val="28"/>
        </w:rPr>
        <w:t>活动的行为。</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四、参加本次</w:t>
      </w:r>
      <w:r>
        <w:rPr>
          <w:rFonts w:hint="eastAsia" w:asciiTheme="minorEastAsia" w:hAnsiTheme="minorEastAsia" w:eastAsiaTheme="minorEastAsia" w:cstheme="minorEastAsia"/>
          <w:sz w:val="28"/>
          <w:szCs w:val="28"/>
          <w:lang w:eastAsia="zh-CN"/>
        </w:rPr>
        <w:t>遴选</w:t>
      </w:r>
      <w:r>
        <w:rPr>
          <w:rFonts w:hint="eastAsia" w:asciiTheme="minorEastAsia" w:hAnsiTheme="minorEastAsia" w:eastAsiaTheme="minorEastAsia" w:cstheme="minorEastAsia"/>
          <w:sz w:val="28"/>
          <w:szCs w:val="28"/>
        </w:rPr>
        <w:t>活动，不存在和其他供应商同时委托同一个自然人、同一家庭的人员、同一单位的人员作为代理人的行为。</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w:t>
      </w:r>
      <w:r>
        <w:rPr>
          <w:rFonts w:hint="eastAsia" w:asciiTheme="minorEastAsia" w:hAnsiTheme="minorEastAsia" w:eastAsiaTheme="minorEastAsia" w:cstheme="minorEastAsia"/>
          <w:sz w:val="28"/>
          <w:szCs w:val="28"/>
          <w:lang w:val="en-US" w:eastAsia="zh-CN"/>
        </w:rPr>
        <w:t>参选文件</w:t>
      </w:r>
      <w:r>
        <w:rPr>
          <w:rFonts w:hint="eastAsia" w:asciiTheme="minorEastAsia" w:hAnsiTheme="minorEastAsia" w:eastAsiaTheme="minorEastAsia" w:cstheme="minorEastAsia"/>
          <w:sz w:val="28"/>
          <w:szCs w:val="28"/>
        </w:rPr>
        <w:t>中提供的任何资料承诺都是真实的、有效的、合法的。</w:t>
      </w:r>
    </w:p>
    <w:p>
      <w:pPr>
        <w:keepNext w:val="0"/>
        <w:keepLines w:val="0"/>
        <w:pageBreakBefore w:val="0"/>
        <w:widowControl/>
        <w:kinsoku/>
        <w:wordWrap w:val="0"/>
        <w:overflowPunct/>
        <w:topLinePunct w:val="0"/>
        <w:autoSpaceDE/>
        <w:autoSpaceDN/>
        <w:bidi w:val="0"/>
        <w:adjustRightInd/>
        <w:snapToGrid/>
        <w:spacing w:line="520" w:lineRule="exact"/>
        <w:ind w:firstLine="560" w:firstLineChars="20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en-US" w:eastAsia="zh-CN"/>
        </w:rPr>
        <w:t>六</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sz w:val="28"/>
          <w:szCs w:val="28"/>
        </w:rPr>
        <w:t>我方承诺，我单位及其现任法定代表人、主要负责人不具有行贿犯罪记录。</w:t>
      </w:r>
    </w:p>
    <w:p>
      <w:pPr>
        <w:keepNext w:val="0"/>
        <w:keepLines w:val="0"/>
        <w:pageBreakBefore w:val="0"/>
        <w:tabs>
          <w:tab w:val="left" w:pos="7665"/>
        </w:tabs>
        <w:kinsoku/>
        <w:overflowPunct/>
        <w:topLinePunct w:val="0"/>
        <w:autoSpaceDE/>
        <w:autoSpaceDN/>
        <w:bidi w:val="0"/>
        <w:adjustRightInd/>
        <w:snapToGrid/>
        <w:spacing w:line="520" w:lineRule="exac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sz w:val="28"/>
          <w:szCs w:val="28"/>
          <w:lang w:val="en-US" w:eastAsia="zh-CN"/>
        </w:rPr>
        <w:t>七</w:t>
      </w: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sz w:val="28"/>
          <w:szCs w:val="28"/>
          <w:lang w:val="zh-CN"/>
        </w:rPr>
        <w:t>我方承诺，</w:t>
      </w:r>
      <w:r>
        <w:rPr>
          <w:rFonts w:hint="eastAsia" w:asciiTheme="minorEastAsia" w:hAnsiTheme="minorEastAsia" w:eastAsiaTheme="minorEastAsia" w:cstheme="minorEastAsia"/>
          <w:sz w:val="28"/>
          <w:szCs w:val="28"/>
        </w:rPr>
        <w:t>我方截止至</w:t>
      </w:r>
      <w:r>
        <w:rPr>
          <w:rFonts w:hint="eastAsia" w:asciiTheme="minorEastAsia" w:hAnsiTheme="minorEastAsia" w:eastAsiaTheme="minorEastAsia" w:cstheme="minorEastAsia"/>
          <w:sz w:val="28"/>
          <w:szCs w:val="28"/>
          <w:lang w:val="en-US" w:eastAsia="zh-CN"/>
        </w:rPr>
        <w:t>递交参选文件</w:t>
      </w:r>
      <w:r>
        <w:rPr>
          <w:rFonts w:hint="eastAsia" w:asciiTheme="minorEastAsia" w:hAnsiTheme="minorEastAsia" w:eastAsiaTheme="minorEastAsia" w:cstheme="minorEastAsia"/>
          <w:sz w:val="28"/>
          <w:szCs w:val="28"/>
        </w:rPr>
        <w:t>截止时间前一个工作日，未在“信用中国”网站等渠道被列入失信被执行人、重大税收违法案件当事人名单、政府采购严重违法失信行为记录名单。</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asciiTheme="minorEastAsia" w:hAnsiTheme="minorEastAsia" w:eastAsiaTheme="minorEastAsia" w:cstheme="minorEastAsia"/>
          <w:sz w:val="28"/>
          <w:szCs w:val="28"/>
        </w:rPr>
      </w:pP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本公司对上述承诺的内容事项真实性负责。如经查实上述承诺的内容事项存在虚假，我公司愿意接受以提供虚假材料谋取中选追究法律责任。</w:t>
      </w:r>
    </w:p>
    <w:p>
      <w:pPr>
        <w:widowControl/>
        <w:spacing w:line="360" w:lineRule="atLeast"/>
        <w:jc w:val="left"/>
        <w:rPr>
          <w:rFonts w:asciiTheme="minorEastAsia" w:hAnsiTheme="minorEastAsia" w:eastAsiaTheme="minorEastAsia" w:cstheme="minorEastAsia"/>
          <w:sz w:val="24"/>
        </w:rPr>
      </w:pPr>
    </w:p>
    <w:p>
      <w:pPr>
        <w:widowControl/>
        <w:spacing w:line="360" w:lineRule="atLeast"/>
        <w:jc w:val="left"/>
        <w:rPr>
          <w:rFonts w:asciiTheme="minorEastAsia" w:hAnsiTheme="minorEastAsia" w:eastAsiaTheme="minorEastAsia" w:cstheme="minorEastAsia"/>
          <w:sz w:val="24"/>
        </w:rPr>
      </w:pPr>
    </w:p>
    <w:p>
      <w:pPr>
        <w:widowControl/>
        <w:spacing w:line="360" w:lineRule="atLeast"/>
        <w:jc w:val="left"/>
        <w:rPr>
          <w:rFonts w:asciiTheme="minorEastAsia" w:hAnsiTheme="minorEastAsia" w:eastAsiaTheme="minorEastAsia" w:cstheme="minorEastAsia"/>
          <w:sz w:val="24"/>
        </w:rPr>
      </w:pP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招标</w:t>
      </w:r>
      <w:r>
        <w:rPr>
          <w:rFonts w:hint="eastAsia" w:asciiTheme="minorEastAsia" w:hAnsiTheme="minorEastAsia" w:eastAsiaTheme="minorEastAsia" w:cstheme="minorEastAsia"/>
          <w:sz w:val="28"/>
          <w:szCs w:val="28"/>
          <w:lang w:eastAsia="zh-CN"/>
        </w:rPr>
        <w:t>代理机构</w:t>
      </w:r>
      <w:r>
        <w:rPr>
          <w:rFonts w:hint="eastAsia" w:asciiTheme="minorEastAsia" w:hAnsiTheme="minorEastAsia" w:eastAsiaTheme="minorEastAsia" w:cstheme="minorEastAsia"/>
          <w:sz w:val="28"/>
          <w:szCs w:val="28"/>
        </w:rPr>
        <w:t>名称：XXXX（单位公章）。</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法定代表人或授权代表（签字）：XXXX。</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期：XXXX。</w:t>
      </w:r>
    </w:p>
    <w:p>
      <w:pPr>
        <w:spacing w:line="400" w:lineRule="exact"/>
        <w:rPr>
          <w:rFonts w:asciiTheme="minorEastAsia" w:hAnsiTheme="minorEastAsia" w:eastAsiaTheme="minorEastAsia" w:cstheme="minorEastAsia"/>
          <w:b/>
          <w:bCs/>
          <w:sz w:val="24"/>
        </w:rPr>
      </w:pPr>
    </w:p>
    <w:p>
      <w:pPr>
        <w:spacing w:line="400" w:lineRule="exact"/>
        <w:rPr>
          <w:rFonts w:asciiTheme="minorEastAsia" w:hAnsiTheme="minorEastAsia" w:eastAsiaTheme="minorEastAsia" w:cstheme="minorEastAsia"/>
          <w:b/>
          <w:bCs/>
          <w:sz w:val="24"/>
        </w:rPr>
      </w:pPr>
    </w:p>
    <w:p>
      <w:pPr>
        <w:pStyle w:val="6"/>
        <w:rPr>
          <w:szCs w:val="32"/>
        </w:rPr>
      </w:pPr>
      <w:r>
        <w:br w:type="page"/>
      </w:r>
    </w:p>
    <w:p>
      <w:pPr>
        <w:pStyle w:val="4"/>
        <w:spacing w:line="520" w:lineRule="exact"/>
        <w:rPr>
          <w:rFonts w:hint="eastAsia" w:ascii="宋体" w:hAnsi="宋体" w:cs="宋体"/>
        </w:rPr>
      </w:pPr>
      <w:bookmarkStart w:id="36" w:name="_Toc26468"/>
      <w:r>
        <w:rPr>
          <w:rFonts w:hint="eastAsia" w:ascii="宋体" w:hAnsi="宋体" w:cs="宋体"/>
        </w:rPr>
        <w:t>3.</w:t>
      </w:r>
      <w:r>
        <w:rPr>
          <w:rFonts w:hint="eastAsia" w:ascii="宋体" w:hAnsi="宋体" w:cs="宋体"/>
          <w:lang w:eastAsia="zh-CN"/>
        </w:rPr>
        <w:t>参选人</w:t>
      </w:r>
      <w:r>
        <w:rPr>
          <w:rFonts w:hint="eastAsia" w:ascii="宋体" w:hAnsi="宋体" w:cs="宋体"/>
        </w:rPr>
        <w:t>机构简介</w:t>
      </w:r>
      <w:bookmarkEnd w:id="36"/>
    </w:p>
    <w:p>
      <w:pPr>
        <w:spacing w:line="400" w:lineRule="exact"/>
        <w:ind w:firstLine="643" w:firstLineChars="200"/>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参选人机构简介</w:t>
      </w:r>
    </w:p>
    <w:p>
      <w:pPr>
        <w:pStyle w:val="6"/>
        <w:rPr>
          <w:rFonts w:hint="default"/>
          <w:lang w:val="en-US" w:eastAsia="zh-CN"/>
        </w:rPr>
      </w:pPr>
    </w:p>
    <w:tbl>
      <w:tblPr>
        <w:tblStyle w:val="17"/>
        <w:tblW w:w="8906" w:type="dxa"/>
        <w:tblInd w:w="3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8"/>
        <w:gridCol w:w="2586"/>
        <w:gridCol w:w="178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5" w:hRule="atLeast"/>
        </w:trPr>
        <w:tc>
          <w:tcPr>
            <w:tcW w:w="8906" w:type="dxa"/>
            <w:gridSpan w:val="4"/>
            <w:vAlign w:val="center"/>
          </w:tcPr>
          <w:p>
            <w:pPr>
              <w:spacing w:line="520" w:lineRule="exact"/>
              <w:jc w:val="center"/>
              <w:rPr>
                <w:rFonts w:ascii="宋体" w:hAnsi="宋体" w:cs="宋体"/>
                <w:sz w:val="28"/>
                <w:szCs w:val="28"/>
              </w:rPr>
            </w:pPr>
            <w:r>
              <w:rPr>
                <w:rFonts w:hint="eastAsia" w:ascii="宋体" w:hAnsi="宋体" w:cs="宋体"/>
                <w:sz w:val="28"/>
                <w:szCs w:val="28"/>
                <w:lang w:val="en-US" w:eastAsia="zh-CN"/>
              </w:rPr>
              <w:t>招标</w:t>
            </w:r>
            <w:r>
              <w:rPr>
                <w:rFonts w:hint="eastAsia" w:ascii="宋体" w:hAnsi="宋体" w:cs="宋体"/>
                <w:sz w:val="28"/>
                <w:szCs w:val="28"/>
                <w:lang w:eastAsia="zh-CN"/>
              </w:rPr>
              <w:t>代理机构</w:t>
            </w:r>
            <w:r>
              <w:rPr>
                <w:rFonts w:hint="eastAsia" w:ascii="宋体" w:hAnsi="宋体" w:cs="宋体"/>
                <w:sz w:val="28"/>
                <w:szCs w:val="28"/>
              </w:rPr>
              <w:t>企业登记信息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5" w:hRule="atLeast"/>
        </w:trPr>
        <w:tc>
          <w:tcPr>
            <w:tcW w:w="2338" w:type="dxa"/>
            <w:vAlign w:val="center"/>
          </w:tcPr>
          <w:p>
            <w:pPr>
              <w:spacing w:line="520" w:lineRule="exact"/>
              <w:rPr>
                <w:rFonts w:ascii="宋体" w:hAnsi="宋体" w:cs="宋体"/>
                <w:sz w:val="28"/>
                <w:szCs w:val="28"/>
              </w:rPr>
            </w:pPr>
            <w:r>
              <w:rPr>
                <w:rFonts w:hint="eastAsia" w:ascii="宋体" w:hAnsi="宋体" w:cs="宋体"/>
                <w:sz w:val="28"/>
                <w:szCs w:val="28"/>
              </w:rPr>
              <w:t>企业法人名称</w:t>
            </w:r>
          </w:p>
        </w:tc>
        <w:tc>
          <w:tcPr>
            <w:tcW w:w="6568" w:type="dxa"/>
            <w:gridSpan w:val="3"/>
            <w:vAlign w:val="center"/>
          </w:tcPr>
          <w:p>
            <w:pPr>
              <w:spacing w:line="520" w:lineRule="exact"/>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5" w:hRule="atLeast"/>
        </w:trPr>
        <w:tc>
          <w:tcPr>
            <w:tcW w:w="2338" w:type="dxa"/>
            <w:vAlign w:val="center"/>
          </w:tcPr>
          <w:p>
            <w:pPr>
              <w:spacing w:line="520" w:lineRule="exact"/>
              <w:rPr>
                <w:rFonts w:ascii="宋体" w:hAnsi="宋体" w:cs="宋体"/>
                <w:sz w:val="28"/>
                <w:szCs w:val="28"/>
              </w:rPr>
            </w:pPr>
            <w:r>
              <w:rPr>
                <w:rFonts w:hint="eastAsia" w:ascii="宋体" w:hAnsi="宋体" w:cs="宋体"/>
                <w:sz w:val="28"/>
                <w:szCs w:val="28"/>
              </w:rPr>
              <w:t>注册地址</w:t>
            </w:r>
          </w:p>
        </w:tc>
        <w:tc>
          <w:tcPr>
            <w:tcW w:w="6568" w:type="dxa"/>
            <w:gridSpan w:val="3"/>
            <w:vAlign w:val="center"/>
          </w:tcPr>
          <w:p>
            <w:pPr>
              <w:spacing w:line="520" w:lineRule="exact"/>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5" w:hRule="atLeast"/>
        </w:trPr>
        <w:tc>
          <w:tcPr>
            <w:tcW w:w="2338" w:type="dxa"/>
            <w:vAlign w:val="center"/>
          </w:tcPr>
          <w:p>
            <w:pPr>
              <w:spacing w:line="520" w:lineRule="exact"/>
              <w:rPr>
                <w:rFonts w:ascii="宋体" w:hAnsi="宋体" w:cs="宋体"/>
                <w:sz w:val="28"/>
                <w:szCs w:val="28"/>
              </w:rPr>
            </w:pPr>
            <w:r>
              <w:rPr>
                <w:rFonts w:hint="eastAsia" w:ascii="宋体" w:hAnsi="宋体" w:cs="宋体"/>
                <w:sz w:val="28"/>
                <w:szCs w:val="28"/>
              </w:rPr>
              <w:t>法定代表人</w:t>
            </w:r>
          </w:p>
        </w:tc>
        <w:tc>
          <w:tcPr>
            <w:tcW w:w="6568" w:type="dxa"/>
            <w:gridSpan w:val="3"/>
            <w:vAlign w:val="center"/>
          </w:tcPr>
          <w:p>
            <w:pPr>
              <w:spacing w:line="520" w:lineRule="exact"/>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5" w:hRule="atLeast"/>
        </w:trPr>
        <w:tc>
          <w:tcPr>
            <w:tcW w:w="2338" w:type="dxa"/>
            <w:vAlign w:val="center"/>
          </w:tcPr>
          <w:p>
            <w:pPr>
              <w:spacing w:line="520" w:lineRule="exact"/>
              <w:rPr>
                <w:rFonts w:ascii="宋体" w:hAnsi="宋体" w:cs="宋体"/>
                <w:sz w:val="28"/>
                <w:szCs w:val="28"/>
              </w:rPr>
            </w:pPr>
            <w:r>
              <w:rPr>
                <w:rFonts w:hint="eastAsia" w:ascii="宋体" w:hAnsi="宋体" w:cs="宋体"/>
                <w:sz w:val="28"/>
                <w:szCs w:val="28"/>
              </w:rPr>
              <w:t>机构电话</w:t>
            </w:r>
          </w:p>
          <w:p>
            <w:pPr>
              <w:spacing w:line="520" w:lineRule="exact"/>
              <w:rPr>
                <w:rFonts w:ascii="宋体" w:hAnsi="宋体" w:cs="宋体"/>
                <w:sz w:val="28"/>
                <w:szCs w:val="28"/>
              </w:rPr>
            </w:pPr>
            <w:r>
              <w:rPr>
                <w:rFonts w:hint="eastAsia" w:ascii="宋体" w:hAnsi="宋体" w:cs="宋体"/>
                <w:sz w:val="28"/>
                <w:szCs w:val="28"/>
              </w:rPr>
              <w:t>（含手机）</w:t>
            </w:r>
          </w:p>
        </w:tc>
        <w:tc>
          <w:tcPr>
            <w:tcW w:w="6568" w:type="dxa"/>
            <w:gridSpan w:val="3"/>
            <w:vAlign w:val="center"/>
          </w:tcPr>
          <w:p>
            <w:pPr>
              <w:spacing w:line="520" w:lineRule="exact"/>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5" w:hRule="atLeast"/>
        </w:trPr>
        <w:tc>
          <w:tcPr>
            <w:tcW w:w="2338" w:type="dxa"/>
            <w:vAlign w:val="center"/>
          </w:tcPr>
          <w:p>
            <w:pPr>
              <w:spacing w:line="520" w:lineRule="exact"/>
              <w:rPr>
                <w:rFonts w:ascii="宋体" w:hAnsi="宋体" w:cs="宋体"/>
                <w:sz w:val="28"/>
                <w:szCs w:val="28"/>
              </w:rPr>
            </w:pPr>
            <w:r>
              <w:rPr>
                <w:rFonts w:hint="eastAsia" w:ascii="宋体" w:hAnsi="宋体" w:cs="宋体"/>
                <w:sz w:val="28"/>
                <w:szCs w:val="28"/>
              </w:rPr>
              <w:t>机构传真</w:t>
            </w:r>
          </w:p>
        </w:tc>
        <w:tc>
          <w:tcPr>
            <w:tcW w:w="6568" w:type="dxa"/>
            <w:gridSpan w:val="3"/>
            <w:vAlign w:val="center"/>
          </w:tcPr>
          <w:p>
            <w:pPr>
              <w:spacing w:line="520" w:lineRule="exact"/>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2338" w:type="dxa"/>
            <w:vAlign w:val="center"/>
          </w:tcPr>
          <w:p>
            <w:pPr>
              <w:spacing w:line="520" w:lineRule="exact"/>
              <w:rPr>
                <w:rFonts w:ascii="宋体" w:hAnsi="宋体" w:cs="宋体"/>
                <w:sz w:val="28"/>
                <w:szCs w:val="28"/>
              </w:rPr>
            </w:pPr>
            <w:r>
              <w:rPr>
                <w:rFonts w:hint="eastAsia" w:ascii="宋体" w:hAnsi="宋体" w:cs="宋体"/>
                <w:sz w:val="28"/>
                <w:szCs w:val="28"/>
              </w:rPr>
              <w:t>企业类型</w:t>
            </w:r>
          </w:p>
        </w:tc>
        <w:tc>
          <w:tcPr>
            <w:tcW w:w="6568" w:type="dxa"/>
            <w:gridSpan w:val="3"/>
            <w:vAlign w:val="center"/>
          </w:tcPr>
          <w:p>
            <w:pPr>
              <w:spacing w:line="520" w:lineRule="exact"/>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4" w:hRule="atLeast"/>
        </w:trPr>
        <w:tc>
          <w:tcPr>
            <w:tcW w:w="2338" w:type="dxa"/>
            <w:vAlign w:val="center"/>
          </w:tcPr>
          <w:p>
            <w:pPr>
              <w:spacing w:line="520" w:lineRule="exact"/>
              <w:rPr>
                <w:rFonts w:ascii="宋体" w:hAnsi="宋体" w:cs="宋体"/>
                <w:sz w:val="28"/>
                <w:szCs w:val="28"/>
              </w:rPr>
            </w:pPr>
            <w:r>
              <w:rPr>
                <w:rFonts w:hint="eastAsia" w:ascii="宋体" w:hAnsi="宋体" w:cs="宋体"/>
                <w:sz w:val="28"/>
                <w:szCs w:val="28"/>
              </w:rPr>
              <w:t>注册号码</w:t>
            </w:r>
          </w:p>
        </w:tc>
        <w:tc>
          <w:tcPr>
            <w:tcW w:w="2586" w:type="dxa"/>
            <w:tcBorders>
              <w:right w:val="single" w:color="auto" w:sz="4" w:space="0"/>
            </w:tcBorders>
            <w:vAlign w:val="center"/>
          </w:tcPr>
          <w:p>
            <w:pPr>
              <w:spacing w:line="520" w:lineRule="exact"/>
              <w:rPr>
                <w:rFonts w:ascii="宋体" w:hAnsi="宋体" w:cs="宋体"/>
                <w:sz w:val="28"/>
                <w:szCs w:val="28"/>
              </w:rPr>
            </w:pPr>
          </w:p>
        </w:tc>
        <w:tc>
          <w:tcPr>
            <w:tcW w:w="1786" w:type="dxa"/>
            <w:tcBorders>
              <w:right w:val="single" w:color="auto" w:sz="4" w:space="0"/>
            </w:tcBorders>
            <w:vAlign w:val="center"/>
          </w:tcPr>
          <w:p>
            <w:pPr>
              <w:spacing w:line="520" w:lineRule="exact"/>
              <w:rPr>
                <w:rFonts w:ascii="宋体" w:hAnsi="宋体" w:cs="宋体"/>
                <w:sz w:val="28"/>
                <w:szCs w:val="28"/>
              </w:rPr>
            </w:pPr>
            <w:r>
              <w:rPr>
                <w:rFonts w:hint="eastAsia" w:ascii="宋体" w:hAnsi="宋体" w:cs="宋体"/>
                <w:sz w:val="28"/>
                <w:szCs w:val="28"/>
              </w:rPr>
              <w:t>邮政编码</w:t>
            </w:r>
          </w:p>
        </w:tc>
        <w:tc>
          <w:tcPr>
            <w:tcW w:w="2196" w:type="dxa"/>
            <w:tcBorders>
              <w:left w:val="single" w:color="auto" w:sz="4" w:space="0"/>
            </w:tcBorders>
            <w:vAlign w:val="center"/>
          </w:tcPr>
          <w:p>
            <w:pPr>
              <w:spacing w:line="520" w:lineRule="exact"/>
              <w:rPr>
                <w:rFonts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2338" w:type="dxa"/>
            <w:vAlign w:val="center"/>
          </w:tcPr>
          <w:p>
            <w:pPr>
              <w:spacing w:line="520" w:lineRule="exact"/>
              <w:rPr>
                <w:rFonts w:ascii="宋体" w:hAnsi="宋体" w:cs="宋体"/>
                <w:sz w:val="28"/>
                <w:szCs w:val="28"/>
              </w:rPr>
            </w:pPr>
            <w:r>
              <w:rPr>
                <w:rFonts w:hint="eastAsia" w:ascii="宋体" w:hAnsi="宋体" w:cs="宋体"/>
                <w:sz w:val="28"/>
                <w:szCs w:val="28"/>
              </w:rPr>
              <w:t>营业期限</w:t>
            </w:r>
          </w:p>
        </w:tc>
        <w:tc>
          <w:tcPr>
            <w:tcW w:w="6568" w:type="dxa"/>
            <w:gridSpan w:val="3"/>
            <w:vAlign w:val="center"/>
          </w:tcPr>
          <w:p>
            <w:pPr>
              <w:spacing w:line="520" w:lineRule="exact"/>
              <w:rPr>
                <w:rFonts w:ascii="宋体" w:hAnsi="宋体" w:cs="宋体"/>
                <w:sz w:val="28"/>
                <w:szCs w:val="28"/>
              </w:rPr>
            </w:pPr>
          </w:p>
        </w:tc>
      </w:tr>
    </w:tbl>
    <w:p>
      <w:pPr>
        <w:spacing w:line="520" w:lineRule="exact"/>
        <w:rPr>
          <w:rFonts w:hint="eastAsia" w:ascii="宋体" w:hAnsi="宋体" w:cs="宋体"/>
          <w:sz w:val="28"/>
          <w:szCs w:val="28"/>
        </w:rPr>
      </w:pPr>
    </w:p>
    <w:p>
      <w:pPr>
        <w:spacing w:line="520" w:lineRule="exact"/>
        <w:rPr>
          <w:rFonts w:ascii="宋体" w:hAnsi="宋体" w:cs="宋体"/>
          <w:sz w:val="28"/>
          <w:szCs w:val="28"/>
        </w:rPr>
      </w:pPr>
      <w:r>
        <w:rPr>
          <w:rFonts w:hint="eastAsia" w:ascii="宋体" w:hAnsi="宋体" w:cs="宋体"/>
          <w:sz w:val="28"/>
          <w:szCs w:val="28"/>
        </w:rPr>
        <w:t>注：需附公司情况、公司资质文件（至少包括：</w:t>
      </w:r>
      <w:r>
        <w:rPr>
          <w:rFonts w:hint="eastAsia" w:ascii="宋体" w:hAnsi="宋体" w:cs="宋体"/>
          <w:sz w:val="28"/>
          <w:szCs w:val="28"/>
          <w:lang w:val="en-US" w:eastAsia="zh-CN"/>
        </w:rPr>
        <w:t>①</w:t>
      </w:r>
      <w:r>
        <w:rPr>
          <w:rFonts w:hint="eastAsia" w:ascii="宋体" w:hAnsi="宋体" w:cs="宋体"/>
          <w:sz w:val="28"/>
          <w:szCs w:val="28"/>
        </w:rPr>
        <w:t>营业执照副本、组织机构代码 、税务登记证</w:t>
      </w:r>
      <w:r>
        <w:rPr>
          <w:rFonts w:hint="eastAsia" w:ascii="宋体" w:hAnsi="宋体" w:cs="宋体"/>
          <w:sz w:val="28"/>
          <w:szCs w:val="28"/>
          <w:lang w:eastAsia="zh-CN"/>
        </w:rPr>
        <w:t>（</w:t>
      </w:r>
      <w:r>
        <w:rPr>
          <w:rFonts w:hint="eastAsia" w:ascii="宋体" w:hAnsi="宋体" w:cs="宋体"/>
          <w:sz w:val="28"/>
          <w:szCs w:val="28"/>
        </w:rPr>
        <w:t>如三证合一，仅需提供营业执照副本</w:t>
      </w:r>
      <w:r>
        <w:rPr>
          <w:rFonts w:hint="eastAsia" w:ascii="宋体" w:hAnsi="宋体" w:cs="宋体"/>
          <w:sz w:val="28"/>
          <w:szCs w:val="28"/>
          <w:lang w:eastAsia="zh-CN"/>
        </w:rPr>
        <w:t>）</w:t>
      </w:r>
      <w:r>
        <w:rPr>
          <w:rFonts w:hint="eastAsia" w:ascii="宋体" w:hAnsi="宋体" w:cs="宋体"/>
          <w:sz w:val="28"/>
          <w:szCs w:val="28"/>
        </w:rPr>
        <w:t>）。</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lang w:eastAsia="zh-CN"/>
        </w:rPr>
      </w:pP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招标</w:t>
      </w:r>
      <w:r>
        <w:rPr>
          <w:rFonts w:hint="eastAsia" w:asciiTheme="minorEastAsia" w:hAnsiTheme="minorEastAsia" w:eastAsiaTheme="minorEastAsia" w:cstheme="minorEastAsia"/>
          <w:sz w:val="28"/>
          <w:szCs w:val="28"/>
          <w:lang w:eastAsia="zh-CN"/>
        </w:rPr>
        <w:t>代理机构</w:t>
      </w:r>
      <w:r>
        <w:rPr>
          <w:rFonts w:hint="eastAsia" w:asciiTheme="minorEastAsia" w:hAnsiTheme="minorEastAsia" w:eastAsiaTheme="minorEastAsia" w:cstheme="minorEastAsia"/>
          <w:sz w:val="28"/>
          <w:szCs w:val="28"/>
        </w:rPr>
        <w:t>名称：XXXX（单位公章）。</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法定代表人或授权代表（签字）：XXXX。</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期：XXXX。</w:t>
      </w:r>
    </w:p>
    <w:p>
      <w:pPr>
        <w:pStyle w:val="4"/>
        <w:spacing w:before="0" w:after="0" w:line="240" w:lineRule="auto"/>
        <w:rPr>
          <w:rFonts w:hint="eastAsia" w:ascii="宋体" w:hAnsi="宋体" w:cs="宋体"/>
          <w:lang w:val="en-US" w:eastAsia="zh-CN"/>
        </w:rPr>
      </w:pPr>
      <w:r>
        <w:rPr>
          <w:rFonts w:hint="eastAsia" w:ascii="宋体" w:hAnsi="宋体" w:cs="宋体"/>
        </w:rPr>
        <w:br w:type="page"/>
      </w:r>
      <w:bookmarkStart w:id="37" w:name="_Toc28999"/>
      <w:r>
        <w:rPr>
          <w:rFonts w:hint="eastAsia" w:ascii="宋体" w:hAnsi="宋体" w:cs="宋体"/>
        </w:rPr>
        <w:t>4.</w:t>
      </w:r>
      <w:bookmarkEnd w:id="37"/>
      <w:r>
        <w:rPr>
          <w:rFonts w:hint="eastAsia" w:ascii="宋体" w:hAnsi="宋体" w:cs="宋体"/>
          <w:lang w:val="en-US" w:eastAsia="zh-CN"/>
        </w:rPr>
        <w:t>招标代理机构近两年招标采购代理服务业绩</w:t>
      </w:r>
    </w:p>
    <w:p>
      <w:pPr>
        <w:spacing w:line="400" w:lineRule="exact"/>
        <w:ind w:firstLine="643" w:firstLineChars="200"/>
        <w:jc w:val="center"/>
        <w:rPr>
          <w:rFonts w:hint="eastAsia" w:ascii="宋体" w:hAnsi="宋体" w:cs="宋体"/>
          <w:b/>
          <w:bCs/>
          <w:sz w:val="32"/>
          <w:szCs w:val="32"/>
          <w:lang w:val="en-US" w:eastAsia="zh-CN"/>
        </w:rPr>
      </w:pPr>
    </w:p>
    <w:p>
      <w:pPr>
        <w:spacing w:line="360" w:lineRule="auto"/>
        <w:ind w:firstLine="643" w:firstLineChars="200"/>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招标代理机构近两年招标采购代理服务业绩</w:t>
      </w:r>
    </w:p>
    <w:tbl>
      <w:tblPr>
        <w:tblStyle w:val="17"/>
        <w:tblW w:w="954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30"/>
        <w:gridCol w:w="2054"/>
        <w:gridCol w:w="2738"/>
        <w:gridCol w:w="2050"/>
        <w:gridCol w:w="16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030" w:type="dxa"/>
            <w:tcBorders>
              <w:top w:val="single" w:color="auto" w:sz="4" w:space="0"/>
            </w:tcBorders>
            <w:vAlign w:val="center"/>
          </w:tcPr>
          <w:p>
            <w:pPr>
              <w:spacing w:line="360" w:lineRule="auto"/>
              <w:ind w:firstLine="120" w:firstLineChars="50"/>
              <w:jc w:val="both"/>
              <w:rPr>
                <w:rFonts w:hint="eastAsia" w:asciiTheme="minorEastAsia" w:hAnsiTheme="minorEastAsia" w:eastAsiaTheme="minorEastAsia" w:cstheme="minorEastAsia"/>
                <w:b/>
                <w:color w:val="auto"/>
                <w:sz w:val="24"/>
                <w:szCs w:val="28"/>
                <w:highlight w:val="none"/>
              </w:rPr>
            </w:pPr>
            <w:bookmarkStart w:id="38" w:name="_Toc486944148"/>
            <w:r>
              <w:rPr>
                <w:rFonts w:hint="eastAsia" w:asciiTheme="minorEastAsia" w:hAnsiTheme="minorEastAsia" w:eastAsiaTheme="minorEastAsia" w:cstheme="minorEastAsia"/>
                <w:b/>
                <w:color w:val="auto"/>
                <w:sz w:val="24"/>
                <w:szCs w:val="28"/>
                <w:highlight w:val="none"/>
              </w:rPr>
              <w:t>年份</w:t>
            </w:r>
          </w:p>
        </w:tc>
        <w:tc>
          <w:tcPr>
            <w:tcW w:w="2054" w:type="dxa"/>
            <w:vAlign w:val="center"/>
          </w:tcPr>
          <w:p>
            <w:pPr>
              <w:spacing w:line="360" w:lineRule="auto"/>
              <w:jc w:val="center"/>
              <w:rPr>
                <w:rFonts w:hint="eastAsia" w:asciiTheme="minorEastAsia" w:hAnsiTheme="minorEastAsia" w:eastAsiaTheme="minorEastAsia" w:cstheme="minorEastAsia"/>
                <w:b/>
                <w:color w:val="auto"/>
                <w:sz w:val="24"/>
                <w:szCs w:val="28"/>
                <w:highlight w:val="none"/>
              </w:rPr>
            </w:pPr>
            <w:r>
              <w:rPr>
                <w:rFonts w:hint="eastAsia" w:asciiTheme="minorEastAsia" w:hAnsiTheme="minorEastAsia" w:eastAsiaTheme="minorEastAsia" w:cstheme="minorEastAsia"/>
                <w:b/>
                <w:color w:val="auto"/>
                <w:sz w:val="24"/>
                <w:szCs w:val="28"/>
                <w:highlight w:val="none"/>
                <w:lang w:val="en-US" w:eastAsia="zh-CN"/>
              </w:rPr>
              <w:t>业主</w:t>
            </w:r>
            <w:r>
              <w:rPr>
                <w:rFonts w:hint="eastAsia" w:asciiTheme="minorEastAsia" w:hAnsiTheme="minorEastAsia" w:eastAsiaTheme="minorEastAsia" w:cstheme="minorEastAsia"/>
                <w:b/>
                <w:color w:val="auto"/>
                <w:sz w:val="24"/>
                <w:szCs w:val="28"/>
                <w:highlight w:val="none"/>
              </w:rPr>
              <w:t>名称</w:t>
            </w:r>
          </w:p>
        </w:tc>
        <w:tc>
          <w:tcPr>
            <w:tcW w:w="2738" w:type="dxa"/>
            <w:vAlign w:val="center"/>
          </w:tcPr>
          <w:p>
            <w:pPr>
              <w:spacing w:line="360" w:lineRule="auto"/>
              <w:jc w:val="center"/>
              <w:rPr>
                <w:rFonts w:hint="eastAsia" w:asciiTheme="minorEastAsia" w:hAnsiTheme="minorEastAsia" w:eastAsiaTheme="minorEastAsia" w:cstheme="minorEastAsia"/>
                <w:b/>
                <w:color w:val="auto"/>
                <w:sz w:val="24"/>
                <w:szCs w:val="28"/>
                <w:highlight w:val="none"/>
              </w:rPr>
            </w:pPr>
            <w:r>
              <w:rPr>
                <w:rFonts w:hint="eastAsia" w:asciiTheme="minorEastAsia" w:hAnsiTheme="minorEastAsia" w:eastAsiaTheme="minorEastAsia" w:cstheme="minorEastAsia"/>
                <w:b/>
                <w:color w:val="auto"/>
                <w:sz w:val="24"/>
                <w:szCs w:val="28"/>
                <w:highlight w:val="none"/>
              </w:rPr>
              <w:t>项目名称</w:t>
            </w:r>
          </w:p>
        </w:tc>
        <w:tc>
          <w:tcPr>
            <w:tcW w:w="2050" w:type="dxa"/>
            <w:vAlign w:val="center"/>
          </w:tcPr>
          <w:p>
            <w:pPr>
              <w:spacing w:line="360" w:lineRule="auto"/>
              <w:jc w:val="center"/>
              <w:rPr>
                <w:rFonts w:hint="default" w:asciiTheme="minorEastAsia" w:hAnsiTheme="minorEastAsia" w:eastAsiaTheme="minorEastAsia" w:cstheme="minorEastAsia"/>
                <w:b/>
                <w:color w:val="auto"/>
                <w:sz w:val="24"/>
                <w:szCs w:val="28"/>
                <w:highlight w:val="none"/>
                <w:lang w:val="en-US" w:eastAsia="zh-CN"/>
              </w:rPr>
            </w:pPr>
            <w:r>
              <w:rPr>
                <w:rFonts w:hint="eastAsia" w:asciiTheme="minorEastAsia" w:hAnsiTheme="minorEastAsia" w:eastAsiaTheme="minorEastAsia" w:cstheme="minorEastAsia"/>
                <w:b/>
                <w:color w:val="auto"/>
                <w:sz w:val="24"/>
                <w:szCs w:val="28"/>
                <w:highlight w:val="none"/>
                <w:lang w:val="en-US" w:eastAsia="zh-CN"/>
              </w:rPr>
              <w:t>公告发布日期</w:t>
            </w:r>
          </w:p>
        </w:tc>
        <w:tc>
          <w:tcPr>
            <w:tcW w:w="1672" w:type="dxa"/>
            <w:vAlign w:val="center"/>
          </w:tcPr>
          <w:p>
            <w:pPr>
              <w:spacing w:line="360" w:lineRule="auto"/>
              <w:ind w:firstLine="120" w:firstLineChars="50"/>
              <w:jc w:val="center"/>
              <w:rPr>
                <w:rFonts w:hint="eastAsia" w:asciiTheme="minorEastAsia" w:hAnsiTheme="minorEastAsia" w:eastAsiaTheme="minorEastAsia" w:cstheme="minorEastAsia"/>
                <w:b/>
                <w:color w:val="auto"/>
                <w:sz w:val="24"/>
                <w:szCs w:val="28"/>
                <w:highlight w:val="none"/>
                <w:lang w:eastAsia="zh-CN"/>
              </w:rPr>
            </w:pPr>
            <w:r>
              <w:rPr>
                <w:rFonts w:hint="eastAsia" w:asciiTheme="minorEastAsia" w:hAnsiTheme="minorEastAsia" w:eastAsiaTheme="minorEastAsia" w:cstheme="minorEastAsia"/>
                <w:b/>
                <w:color w:val="auto"/>
                <w:sz w:val="24"/>
                <w:szCs w:val="28"/>
                <w:highlight w:val="none"/>
                <w:lang w:val="en-US" w:eastAsia="zh-CN"/>
              </w:rPr>
              <w:t>中标/成交</w:t>
            </w:r>
            <w:r>
              <w:rPr>
                <w:rFonts w:hint="eastAsia" w:asciiTheme="minorEastAsia" w:hAnsiTheme="minorEastAsia" w:eastAsiaTheme="minorEastAsia" w:cstheme="minorEastAsia"/>
                <w:b/>
                <w:color w:val="auto"/>
                <w:sz w:val="24"/>
                <w:szCs w:val="28"/>
                <w:highlight w:val="none"/>
              </w:rPr>
              <w:t>金额</w:t>
            </w:r>
            <w:r>
              <w:rPr>
                <w:rFonts w:hint="eastAsia" w:asciiTheme="minorEastAsia" w:hAnsiTheme="minorEastAsia" w:eastAsiaTheme="minorEastAsia" w:cstheme="minorEastAsia"/>
                <w:b/>
                <w:color w:val="auto"/>
                <w:sz w:val="24"/>
                <w:szCs w:val="28"/>
                <w:highlight w:val="none"/>
                <w:lang w:eastAsia="zh-CN"/>
              </w:rPr>
              <w:t>（</w:t>
            </w:r>
            <w:r>
              <w:rPr>
                <w:rFonts w:hint="eastAsia" w:asciiTheme="minorEastAsia" w:hAnsiTheme="minorEastAsia" w:eastAsiaTheme="minorEastAsia" w:cstheme="minorEastAsia"/>
                <w:b/>
                <w:color w:val="auto"/>
                <w:sz w:val="24"/>
                <w:szCs w:val="28"/>
                <w:highlight w:val="none"/>
                <w:lang w:val="en-US" w:eastAsia="zh-CN"/>
              </w:rPr>
              <w:t>万元</w:t>
            </w:r>
            <w:r>
              <w:rPr>
                <w:rFonts w:hint="eastAsia" w:asciiTheme="minorEastAsia" w:hAnsiTheme="minorEastAsia" w:eastAsiaTheme="minorEastAsia" w:cstheme="minorEastAsia"/>
                <w:b/>
                <w:color w:val="auto"/>
                <w:sz w:val="24"/>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030" w:type="dxa"/>
            <w:vAlign w:val="center"/>
          </w:tcPr>
          <w:p>
            <w:pPr>
              <w:spacing w:line="400" w:lineRule="exact"/>
              <w:jc w:val="center"/>
              <w:rPr>
                <w:rFonts w:ascii="仿宋" w:hAnsi="仿宋" w:eastAsia="仿宋" w:cs="Arial"/>
                <w:color w:val="auto"/>
                <w:sz w:val="20"/>
                <w:szCs w:val="21"/>
                <w:highlight w:val="none"/>
              </w:rPr>
            </w:pPr>
          </w:p>
        </w:tc>
        <w:tc>
          <w:tcPr>
            <w:tcW w:w="2054" w:type="dxa"/>
            <w:vAlign w:val="center"/>
          </w:tcPr>
          <w:p>
            <w:pPr>
              <w:spacing w:line="400" w:lineRule="exact"/>
              <w:jc w:val="center"/>
              <w:rPr>
                <w:rFonts w:ascii="仿宋" w:hAnsi="仿宋" w:eastAsia="仿宋" w:cs="Arial"/>
                <w:color w:val="auto"/>
                <w:sz w:val="20"/>
                <w:szCs w:val="21"/>
                <w:highlight w:val="none"/>
              </w:rPr>
            </w:pPr>
          </w:p>
        </w:tc>
        <w:tc>
          <w:tcPr>
            <w:tcW w:w="2738" w:type="dxa"/>
            <w:vAlign w:val="center"/>
          </w:tcPr>
          <w:p>
            <w:pPr>
              <w:spacing w:line="400" w:lineRule="exact"/>
              <w:jc w:val="center"/>
              <w:rPr>
                <w:rFonts w:ascii="仿宋" w:hAnsi="仿宋" w:eastAsia="仿宋" w:cs="Arial"/>
                <w:color w:val="auto"/>
                <w:sz w:val="20"/>
                <w:szCs w:val="21"/>
                <w:highlight w:val="none"/>
              </w:rPr>
            </w:pPr>
          </w:p>
        </w:tc>
        <w:tc>
          <w:tcPr>
            <w:tcW w:w="2050" w:type="dxa"/>
            <w:vAlign w:val="center"/>
          </w:tcPr>
          <w:p>
            <w:pPr>
              <w:spacing w:line="400" w:lineRule="exact"/>
              <w:jc w:val="center"/>
              <w:rPr>
                <w:rFonts w:ascii="仿宋" w:hAnsi="仿宋" w:eastAsia="仿宋" w:cs="Arial"/>
                <w:color w:val="auto"/>
                <w:sz w:val="20"/>
                <w:szCs w:val="21"/>
                <w:highlight w:val="none"/>
              </w:rPr>
            </w:pPr>
          </w:p>
        </w:tc>
        <w:tc>
          <w:tcPr>
            <w:tcW w:w="1672" w:type="dxa"/>
            <w:vAlign w:val="center"/>
          </w:tcPr>
          <w:p>
            <w:pPr>
              <w:spacing w:line="400" w:lineRule="exact"/>
              <w:jc w:val="center"/>
              <w:rPr>
                <w:rFonts w:ascii="仿宋" w:hAnsi="仿宋" w:eastAsia="仿宋" w:cs="Arial"/>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030" w:type="dxa"/>
            <w:vAlign w:val="center"/>
          </w:tcPr>
          <w:p>
            <w:pPr>
              <w:spacing w:line="400" w:lineRule="exact"/>
              <w:jc w:val="center"/>
              <w:rPr>
                <w:rFonts w:ascii="仿宋" w:hAnsi="仿宋" w:eastAsia="仿宋" w:cs="Arial"/>
                <w:color w:val="auto"/>
                <w:sz w:val="20"/>
                <w:szCs w:val="21"/>
                <w:highlight w:val="none"/>
              </w:rPr>
            </w:pPr>
          </w:p>
        </w:tc>
        <w:tc>
          <w:tcPr>
            <w:tcW w:w="2054" w:type="dxa"/>
            <w:vAlign w:val="center"/>
          </w:tcPr>
          <w:p>
            <w:pPr>
              <w:spacing w:line="400" w:lineRule="exact"/>
              <w:jc w:val="center"/>
              <w:rPr>
                <w:rFonts w:ascii="仿宋" w:hAnsi="仿宋" w:eastAsia="仿宋" w:cs="Arial"/>
                <w:color w:val="auto"/>
                <w:sz w:val="20"/>
                <w:szCs w:val="21"/>
                <w:highlight w:val="none"/>
              </w:rPr>
            </w:pPr>
          </w:p>
        </w:tc>
        <w:tc>
          <w:tcPr>
            <w:tcW w:w="2738" w:type="dxa"/>
            <w:vAlign w:val="center"/>
          </w:tcPr>
          <w:p>
            <w:pPr>
              <w:spacing w:line="400" w:lineRule="exact"/>
              <w:jc w:val="center"/>
              <w:rPr>
                <w:rFonts w:ascii="仿宋" w:hAnsi="仿宋" w:eastAsia="仿宋" w:cs="Arial"/>
                <w:color w:val="auto"/>
                <w:sz w:val="20"/>
                <w:szCs w:val="21"/>
                <w:highlight w:val="none"/>
              </w:rPr>
            </w:pPr>
          </w:p>
        </w:tc>
        <w:tc>
          <w:tcPr>
            <w:tcW w:w="2050" w:type="dxa"/>
            <w:vAlign w:val="center"/>
          </w:tcPr>
          <w:p>
            <w:pPr>
              <w:spacing w:line="400" w:lineRule="exact"/>
              <w:jc w:val="center"/>
              <w:rPr>
                <w:rFonts w:ascii="仿宋" w:hAnsi="仿宋" w:eastAsia="仿宋" w:cs="Arial"/>
                <w:color w:val="auto"/>
                <w:sz w:val="20"/>
                <w:szCs w:val="21"/>
                <w:highlight w:val="none"/>
              </w:rPr>
            </w:pPr>
          </w:p>
        </w:tc>
        <w:tc>
          <w:tcPr>
            <w:tcW w:w="1672" w:type="dxa"/>
            <w:vAlign w:val="center"/>
          </w:tcPr>
          <w:p>
            <w:pPr>
              <w:spacing w:line="400" w:lineRule="exact"/>
              <w:jc w:val="center"/>
              <w:rPr>
                <w:rFonts w:ascii="仿宋" w:hAnsi="仿宋" w:eastAsia="仿宋" w:cs="Arial"/>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030" w:type="dxa"/>
            <w:vAlign w:val="center"/>
          </w:tcPr>
          <w:p>
            <w:pPr>
              <w:spacing w:line="400" w:lineRule="exact"/>
              <w:jc w:val="center"/>
              <w:rPr>
                <w:rFonts w:ascii="仿宋" w:hAnsi="仿宋" w:eastAsia="仿宋" w:cs="Arial"/>
                <w:color w:val="auto"/>
                <w:sz w:val="20"/>
                <w:szCs w:val="21"/>
                <w:highlight w:val="none"/>
              </w:rPr>
            </w:pPr>
          </w:p>
        </w:tc>
        <w:tc>
          <w:tcPr>
            <w:tcW w:w="2054" w:type="dxa"/>
            <w:vAlign w:val="center"/>
          </w:tcPr>
          <w:p>
            <w:pPr>
              <w:spacing w:line="400" w:lineRule="exact"/>
              <w:jc w:val="center"/>
              <w:rPr>
                <w:rFonts w:ascii="仿宋" w:hAnsi="仿宋" w:eastAsia="仿宋" w:cs="Arial"/>
                <w:color w:val="auto"/>
                <w:sz w:val="20"/>
                <w:szCs w:val="21"/>
                <w:highlight w:val="none"/>
              </w:rPr>
            </w:pPr>
          </w:p>
        </w:tc>
        <w:tc>
          <w:tcPr>
            <w:tcW w:w="2738" w:type="dxa"/>
            <w:vAlign w:val="center"/>
          </w:tcPr>
          <w:p>
            <w:pPr>
              <w:spacing w:line="400" w:lineRule="exact"/>
              <w:jc w:val="center"/>
              <w:rPr>
                <w:rFonts w:ascii="仿宋" w:hAnsi="仿宋" w:eastAsia="仿宋" w:cs="Arial"/>
                <w:color w:val="auto"/>
                <w:sz w:val="20"/>
                <w:szCs w:val="21"/>
                <w:highlight w:val="none"/>
              </w:rPr>
            </w:pPr>
          </w:p>
        </w:tc>
        <w:tc>
          <w:tcPr>
            <w:tcW w:w="2050" w:type="dxa"/>
            <w:vAlign w:val="center"/>
          </w:tcPr>
          <w:p>
            <w:pPr>
              <w:spacing w:line="400" w:lineRule="exact"/>
              <w:jc w:val="center"/>
              <w:rPr>
                <w:rFonts w:ascii="仿宋" w:hAnsi="仿宋" w:eastAsia="仿宋" w:cs="Arial"/>
                <w:color w:val="auto"/>
                <w:sz w:val="20"/>
                <w:szCs w:val="21"/>
                <w:highlight w:val="none"/>
              </w:rPr>
            </w:pPr>
          </w:p>
        </w:tc>
        <w:tc>
          <w:tcPr>
            <w:tcW w:w="1672" w:type="dxa"/>
            <w:vAlign w:val="center"/>
          </w:tcPr>
          <w:p>
            <w:pPr>
              <w:spacing w:line="400" w:lineRule="exact"/>
              <w:jc w:val="center"/>
              <w:rPr>
                <w:rFonts w:ascii="仿宋" w:hAnsi="仿宋" w:eastAsia="仿宋" w:cs="Arial"/>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030" w:type="dxa"/>
            <w:vAlign w:val="center"/>
          </w:tcPr>
          <w:p>
            <w:pPr>
              <w:spacing w:line="400" w:lineRule="exact"/>
              <w:jc w:val="center"/>
              <w:rPr>
                <w:rFonts w:ascii="仿宋" w:hAnsi="仿宋" w:eastAsia="仿宋" w:cs="Arial"/>
                <w:color w:val="auto"/>
                <w:sz w:val="20"/>
                <w:szCs w:val="21"/>
                <w:highlight w:val="none"/>
              </w:rPr>
            </w:pPr>
          </w:p>
        </w:tc>
        <w:tc>
          <w:tcPr>
            <w:tcW w:w="2054" w:type="dxa"/>
            <w:tcBorders>
              <w:right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2738" w:type="dxa"/>
            <w:tcBorders>
              <w:left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2050" w:type="dxa"/>
            <w:vAlign w:val="center"/>
          </w:tcPr>
          <w:p>
            <w:pPr>
              <w:spacing w:line="400" w:lineRule="exact"/>
              <w:jc w:val="center"/>
              <w:rPr>
                <w:rFonts w:ascii="仿宋" w:hAnsi="仿宋" w:eastAsia="仿宋" w:cs="Arial"/>
                <w:color w:val="auto"/>
                <w:sz w:val="20"/>
                <w:szCs w:val="21"/>
                <w:highlight w:val="none"/>
              </w:rPr>
            </w:pPr>
          </w:p>
        </w:tc>
        <w:tc>
          <w:tcPr>
            <w:tcW w:w="1672" w:type="dxa"/>
            <w:vAlign w:val="center"/>
          </w:tcPr>
          <w:p>
            <w:pPr>
              <w:spacing w:line="400" w:lineRule="exact"/>
              <w:jc w:val="center"/>
              <w:rPr>
                <w:rFonts w:ascii="仿宋" w:hAnsi="仿宋" w:eastAsia="仿宋" w:cs="Arial"/>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030" w:type="dxa"/>
            <w:tcBorders>
              <w:right w:val="single" w:color="auto" w:sz="4" w:space="0"/>
            </w:tcBorders>
            <w:vAlign w:val="center"/>
          </w:tcPr>
          <w:p>
            <w:pPr>
              <w:spacing w:line="400" w:lineRule="exact"/>
              <w:rPr>
                <w:rFonts w:ascii="仿宋" w:hAnsi="仿宋" w:eastAsia="仿宋" w:cs="Arial"/>
                <w:color w:val="auto"/>
                <w:sz w:val="20"/>
                <w:szCs w:val="21"/>
                <w:highlight w:val="none"/>
              </w:rPr>
            </w:pPr>
          </w:p>
        </w:tc>
        <w:tc>
          <w:tcPr>
            <w:tcW w:w="2054" w:type="dxa"/>
            <w:tcBorders>
              <w:left w:val="single" w:color="auto" w:sz="4" w:space="0"/>
              <w:right w:val="single" w:color="auto" w:sz="4" w:space="0"/>
            </w:tcBorders>
            <w:vAlign w:val="center"/>
          </w:tcPr>
          <w:p>
            <w:pPr>
              <w:spacing w:line="400" w:lineRule="exact"/>
              <w:rPr>
                <w:rFonts w:ascii="仿宋" w:hAnsi="仿宋" w:eastAsia="仿宋" w:cs="Arial"/>
                <w:color w:val="auto"/>
                <w:sz w:val="20"/>
                <w:szCs w:val="21"/>
                <w:highlight w:val="none"/>
              </w:rPr>
            </w:pPr>
          </w:p>
        </w:tc>
        <w:tc>
          <w:tcPr>
            <w:tcW w:w="2738" w:type="dxa"/>
            <w:tcBorders>
              <w:left w:val="single" w:color="auto" w:sz="4" w:space="0"/>
              <w:right w:val="single" w:color="auto" w:sz="4" w:space="0"/>
            </w:tcBorders>
            <w:vAlign w:val="center"/>
          </w:tcPr>
          <w:p>
            <w:pPr>
              <w:spacing w:line="400" w:lineRule="exact"/>
              <w:rPr>
                <w:rFonts w:ascii="仿宋" w:hAnsi="仿宋" w:eastAsia="仿宋" w:cs="Arial"/>
                <w:color w:val="auto"/>
                <w:sz w:val="20"/>
                <w:szCs w:val="21"/>
                <w:highlight w:val="none"/>
              </w:rPr>
            </w:pPr>
          </w:p>
        </w:tc>
        <w:tc>
          <w:tcPr>
            <w:tcW w:w="2050" w:type="dxa"/>
            <w:tcBorders>
              <w:left w:val="single" w:color="auto" w:sz="4" w:space="0"/>
              <w:right w:val="single" w:color="auto" w:sz="4" w:space="0"/>
            </w:tcBorders>
            <w:vAlign w:val="center"/>
          </w:tcPr>
          <w:p>
            <w:pPr>
              <w:spacing w:line="400" w:lineRule="exact"/>
              <w:rPr>
                <w:rFonts w:ascii="仿宋" w:hAnsi="仿宋" w:eastAsia="仿宋" w:cs="Arial"/>
                <w:color w:val="auto"/>
                <w:sz w:val="20"/>
                <w:szCs w:val="21"/>
                <w:highlight w:val="none"/>
              </w:rPr>
            </w:pPr>
          </w:p>
        </w:tc>
        <w:tc>
          <w:tcPr>
            <w:tcW w:w="1672" w:type="dxa"/>
            <w:tcBorders>
              <w:left w:val="single" w:color="auto" w:sz="4" w:space="0"/>
              <w:right w:val="single" w:color="auto" w:sz="4" w:space="0"/>
            </w:tcBorders>
            <w:vAlign w:val="center"/>
          </w:tcPr>
          <w:p>
            <w:pPr>
              <w:spacing w:line="400" w:lineRule="exact"/>
              <w:rPr>
                <w:rFonts w:ascii="仿宋" w:hAnsi="仿宋" w:eastAsia="仿宋" w:cs="Arial"/>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030" w:type="dxa"/>
            <w:vAlign w:val="center"/>
          </w:tcPr>
          <w:p>
            <w:pPr>
              <w:spacing w:line="400" w:lineRule="exact"/>
              <w:rPr>
                <w:rFonts w:ascii="仿宋" w:hAnsi="仿宋" w:eastAsia="仿宋" w:cs="Arial"/>
                <w:color w:val="auto"/>
                <w:sz w:val="20"/>
                <w:szCs w:val="21"/>
                <w:highlight w:val="none"/>
              </w:rPr>
            </w:pPr>
          </w:p>
        </w:tc>
        <w:tc>
          <w:tcPr>
            <w:tcW w:w="2054" w:type="dxa"/>
            <w:vAlign w:val="center"/>
          </w:tcPr>
          <w:p>
            <w:pPr>
              <w:spacing w:line="400" w:lineRule="exact"/>
              <w:rPr>
                <w:rFonts w:ascii="仿宋" w:hAnsi="仿宋" w:eastAsia="仿宋" w:cs="Arial"/>
                <w:color w:val="auto"/>
                <w:sz w:val="20"/>
                <w:szCs w:val="21"/>
                <w:highlight w:val="none"/>
              </w:rPr>
            </w:pPr>
          </w:p>
        </w:tc>
        <w:tc>
          <w:tcPr>
            <w:tcW w:w="2738" w:type="dxa"/>
            <w:vAlign w:val="center"/>
          </w:tcPr>
          <w:p>
            <w:pPr>
              <w:spacing w:line="400" w:lineRule="exact"/>
              <w:rPr>
                <w:rFonts w:ascii="仿宋" w:hAnsi="仿宋" w:eastAsia="仿宋" w:cs="Arial"/>
                <w:color w:val="auto"/>
                <w:sz w:val="20"/>
                <w:szCs w:val="21"/>
                <w:highlight w:val="none"/>
              </w:rPr>
            </w:pPr>
          </w:p>
        </w:tc>
        <w:tc>
          <w:tcPr>
            <w:tcW w:w="2050" w:type="dxa"/>
            <w:vAlign w:val="center"/>
          </w:tcPr>
          <w:p>
            <w:pPr>
              <w:spacing w:line="400" w:lineRule="exact"/>
              <w:rPr>
                <w:rFonts w:ascii="仿宋" w:hAnsi="仿宋" w:eastAsia="仿宋" w:cs="Arial"/>
                <w:color w:val="auto"/>
                <w:sz w:val="20"/>
                <w:szCs w:val="21"/>
                <w:highlight w:val="none"/>
              </w:rPr>
            </w:pPr>
          </w:p>
        </w:tc>
        <w:tc>
          <w:tcPr>
            <w:tcW w:w="1672" w:type="dxa"/>
            <w:tcBorders>
              <w:right w:val="single" w:color="auto" w:sz="4" w:space="0"/>
            </w:tcBorders>
            <w:vAlign w:val="center"/>
          </w:tcPr>
          <w:p>
            <w:pPr>
              <w:spacing w:line="400" w:lineRule="exact"/>
              <w:rPr>
                <w:rFonts w:ascii="仿宋" w:hAnsi="仿宋" w:eastAsia="仿宋" w:cs="Arial"/>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030" w:type="dxa"/>
            <w:vAlign w:val="center"/>
          </w:tcPr>
          <w:p>
            <w:pPr>
              <w:spacing w:line="400" w:lineRule="exact"/>
              <w:jc w:val="center"/>
              <w:rPr>
                <w:rFonts w:ascii="仿宋" w:hAnsi="仿宋" w:eastAsia="仿宋" w:cs="Arial"/>
                <w:color w:val="auto"/>
                <w:sz w:val="20"/>
                <w:szCs w:val="21"/>
                <w:highlight w:val="none"/>
              </w:rPr>
            </w:pPr>
          </w:p>
        </w:tc>
        <w:tc>
          <w:tcPr>
            <w:tcW w:w="2054" w:type="dxa"/>
            <w:vAlign w:val="center"/>
          </w:tcPr>
          <w:p>
            <w:pPr>
              <w:spacing w:line="400" w:lineRule="exact"/>
              <w:jc w:val="center"/>
              <w:rPr>
                <w:rFonts w:ascii="仿宋" w:hAnsi="仿宋" w:eastAsia="仿宋" w:cs="Arial"/>
                <w:color w:val="auto"/>
                <w:sz w:val="20"/>
                <w:szCs w:val="21"/>
                <w:highlight w:val="none"/>
              </w:rPr>
            </w:pPr>
          </w:p>
        </w:tc>
        <w:tc>
          <w:tcPr>
            <w:tcW w:w="2738" w:type="dxa"/>
            <w:vAlign w:val="center"/>
          </w:tcPr>
          <w:p>
            <w:pPr>
              <w:spacing w:line="400" w:lineRule="exact"/>
              <w:jc w:val="center"/>
              <w:rPr>
                <w:rFonts w:ascii="仿宋" w:hAnsi="仿宋" w:eastAsia="仿宋" w:cs="Arial"/>
                <w:color w:val="auto"/>
                <w:sz w:val="20"/>
                <w:szCs w:val="21"/>
                <w:highlight w:val="none"/>
              </w:rPr>
            </w:pPr>
          </w:p>
        </w:tc>
        <w:tc>
          <w:tcPr>
            <w:tcW w:w="2050" w:type="dxa"/>
            <w:vAlign w:val="center"/>
          </w:tcPr>
          <w:p>
            <w:pPr>
              <w:spacing w:line="400" w:lineRule="exact"/>
              <w:jc w:val="center"/>
              <w:rPr>
                <w:rFonts w:ascii="仿宋" w:hAnsi="仿宋" w:eastAsia="仿宋" w:cs="Arial"/>
                <w:color w:val="auto"/>
                <w:sz w:val="20"/>
                <w:szCs w:val="21"/>
                <w:highlight w:val="none"/>
              </w:rPr>
            </w:pPr>
          </w:p>
        </w:tc>
        <w:tc>
          <w:tcPr>
            <w:tcW w:w="1672" w:type="dxa"/>
            <w:tcBorders>
              <w:right w:val="single" w:color="auto" w:sz="4" w:space="0"/>
            </w:tcBorders>
            <w:vAlign w:val="center"/>
          </w:tcPr>
          <w:p>
            <w:pPr>
              <w:spacing w:line="400" w:lineRule="exact"/>
              <w:jc w:val="center"/>
              <w:rPr>
                <w:rFonts w:ascii="仿宋" w:hAnsi="仿宋" w:eastAsia="仿宋" w:cs="Arial"/>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030" w:type="dxa"/>
            <w:vAlign w:val="center"/>
          </w:tcPr>
          <w:p>
            <w:pPr>
              <w:spacing w:line="400" w:lineRule="exact"/>
              <w:jc w:val="center"/>
              <w:rPr>
                <w:rFonts w:ascii="仿宋" w:hAnsi="仿宋" w:eastAsia="仿宋" w:cs="Arial"/>
                <w:color w:val="auto"/>
                <w:sz w:val="20"/>
                <w:szCs w:val="21"/>
                <w:highlight w:val="none"/>
              </w:rPr>
            </w:pPr>
          </w:p>
        </w:tc>
        <w:tc>
          <w:tcPr>
            <w:tcW w:w="2054" w:type="dxa"/>
            <w:vAlign w:val="center"/>
          </w:tcPr>
          <w:p>
            <w:pPr>
              <w:spacing w:line="400" w:lineRule="exact"/>
              <w:jc w:val="center"/>
              <w:rPr>
                <w:rFonts w:ascii="仿宋" w:hAnsi="仿宋" w:eastAsia="仿宋" w:cs="Arial"/>
                <w:color w:val="auto"/>
                <w:sz w:val="20"/>
                <w:szCs w:val="21"/>
                <w:highlight w:val="none"/>
              </w:rPr>
            </w:pPr>
          </w:p>
        </w:tc>
        <w:tc>
          <w:tcPr>
            <w:tcW w:w="2738" w:type="dxa"/>
            <w:vAlign w:val="center"/>
          </w:tcPr>
          <w:p>
            <w:pPr>
              <w:spacing w:line="400" w:lineRule="exact"/>
              <w:jc w:val="center"/>
              <w:rPr>
                <w:rFonts w:ascii="仿宋" w:hAnsi="仿宋" w:eastAsia="仿宋" w:cs="Arial"/>
                <w:color w:val="auto"/>
                <w:sz w:val="20"/>
                <w:szCs w:val="21"/>
                <w:highlight w:val="none"/>
              </w:rPr>
            </w:pPr>
          </w:p>
        </w:tc>
        <w:tc>
          <w:tcPr>
            <w:tcW w:w="2050" w:type="dxa"/>
            <w:vAlign w:val="center"/>
          </w:tcPr>
          <w:p>
            <w:pPr>
              <w:spacing w:line="400" w:lineRule="exact"/>
              <w:jc w:val="center"/>
              <w:rPr>
                <w:rFonts w:ascii="仿宋" w:hAnsi="仿宋" w:eastAsia="仿宋" w:cs="Arial"/>
                <w:color w:val="auto"/>
                <w:sz w:val="20"/>
                <w:szCs w:val="21"/>
                <w:highlight w:val="none"/>
              </w:rPr>
            </w:pPr>
          </w:p>
        </w:tc>
        <w:tc>
          <w:tcPr>
            <w:tcW w:w="1672" w:type="dxa"/>
            <w:tcBorders>
              <w:right w:val="single" w:color="auto" w:sz="4" w:space="0"/>
            </w:tcBorders>
            <w:vAlign w:val="center"/>
          </w:tcPr>
          <w:p>
            <w:pPr>
              <w:spacing w:line="400" w:lineRule="exact"/>
              <w:jc w:val="center"/>
              <w:rPr>
                <w:rFonts w:ascii="仿宋" w:hAnsi="仿宋" w:eastAsia="仿宋" w:cs="Arial"/>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510" w:hRule="atLeast"/>
          <w:jc w:val="center"/>
        </w:trPr>
        <w:tc>
          <w:tcPr>
            <w:tcW w:w="1030" w:type="dxa"/>
            <w:tcBorders>
              <w:bottom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2054" w:type="dxa"/>
            <w:tcBorders>
              <w:bottom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2738" w:type="dxa"/>
            <w:tcBorders>
              <w:bottom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2050" w:type="dxa"/>
            <w:tcBorders>
              <w:bottom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1672" w:type="dxa"/>
            <w:tcBorders>
              <w:bottom w:val="single" w:color="auto" w:sz="4" w:space="0"/>
              <w:right w:val="single" w:color="auto" w:sz="4" w:space="0"/>
            </w:tcBorders>
            <w:vAlign w:val="center"/>
          </w:tcPr>
          <w:p>
            <w:pPr>
              <w:spacing w:line="400" w:lineRule="exact"/>
              <w:jc w:val="center"/>
              <w:rPr>
                <w:rFonts w:ascii="仿宋" w:hAnsi="仿宋" w:eastAsia="仿宋" w:cs="Arial"/>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5" w:hRule="atLeast"/>
          <w:jc w:val="center"/>
        </w:trPr>
        <w:tc>
          <w:tcPr>
            <w:tcW w:w="1030" w:type="dxa"/>
            <w:tcBorders>
              <w:top w:val="single" w:color="auto" w:sz="4" w:space="0"/>
              <w:bottom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2054" w:type="dxa"/>
            <w:tcBorders>
              <w:top w:val="single" w:color="auto" w:sz="4" w:space="0"/>
              <w:bottom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2738" w:type="dxa"/>
            <w:tcBorders>
              <w:top w:val="single" w:color="auto" w:sz="4" w:space="0"/>
              <w:bottom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2050" w:type="dxa"/>
            <w:tcBorders>
              <w:top w:val="single" w:color="auto" w:sz="4" w:space="0"/>
              <w:bottom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1672"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5" w:hRule="atLeast"/>
          <w:jc w:val="center"/>
        </w:trPr>
        <w:tc>
          <w:tcPr>
            <w:tcW w:w="1030" w:type="dxa"/>
            <w:tcBorders>
              <w:top w:val="single" w:color="auto" w:sz="4" w:space="0"/>
              <w:bottom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2054" w:type="dxa"/>
            <w:tcBorders>
              <w:top w:val="single" w:color="auto" w:sz="4" w:space="0"/>
              <w:bottom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2738" w:type="dxa"/>
            <w:tcBorders>
              <w:top w:val="single" w:color="auto" w:sz="4" w:space="0"/>
              <w:bottom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2050" w:type="dxa"/>
            <w:tcBorders>
              <w:top w:val="single" w:color="auto" w:sz="4" w:space="0"/>
              <w:bottom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1672"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450" w:hRule="atLeast"/>
          <w:jc w:val="center"/>
        </w:trPr>
        <w:tc>
          <w:tcPr>
            <w:tcW w:w="1030" w:type="dxa"/>
            <w:tcBorders>
              <w:top w:val="single" w:color="auto" w:sz="4" w:space="0"/>
              <w:bottom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2054" w:type="dxa"/>
            <w:tcBorders>
              <w:top w:val="single" w:color="auto" w:sz="4" w:space="0"/>
              <w:bottom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2738" w:type="dxa"/>
            <w:tcBorders>
              <w:top w:val="single" w:color="auto" w:sz="4" w:space="0"/>
              <w:bottom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2050" w:type="dxa"/>
            <w:tcBorders>
              <w:top w:val="single" w:color="auto" w:sz="4" w:space="0"/>
              <w:bottom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1672"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auto"/>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435" w:hRule="atLeast"/>
          <w:jc w:val="center"/>
        </w:trPr>
        <w:tc>
          <w:tcPr>
            <w:tcW w:w="1030" w:type="dxa"/>
            <w:tcBorders>
              <w:top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2054" w:type="dxa"/>
            <w:tcBorders>
              <w:top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2738" w:type="dxa"/>
            <w:tcBorders>
              <w:top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2050" w:type="dxa"/>
            <w:tcBorders>
              <w:top w:val="single" w:color="auto" w:sz="4" w:space="0"/>
            </w:tcBorders>
            <w:vAlign w:val="center"/>
          </w:tcPr>
          <w:p>
            <w:pPr>
              <w:spacing w:line="400" w:lineRule="exact"/>
              <w:jc w:val="center"/>
              <w:rPr>
                <w:rFonts w:ascii="仿宋" w:hAnsi="仿宋" w:eastAsia="仿宋" w:cs="Arial"/>
                <w:color w:val="auto"/>
                <w:sz w:val="20"/>
                <w:szCs w:val="21"/>
                <w:highlight w:val="none"/>
              </w:rPr>
            </w:pPr>
          </w:p>
        </w:tc>
        <w:tc>
          <w:tcPr>
            <w:tcW w:w="1672" w:type="dxa"/>
            <w:tcBorders>
              <w:top w:val="single" w:color="auto" w:sz="4" w:space="0"/>
              <w:right w:val="single" w:color="auto" w:sz="4" w:space="0"/>
            </w:tcBorders>
            <w:vAlign w:val="center"/>
          </w:tcPr>
          <w:p>
            <w:pPr>
              <w:spacing w:line="400" w:lineRule="exact"/>
              <w:jc w:val="center"/>
              <w:rPr>
                <w:rFonts w:ascii="仿宋" w:hAnsi="仿宋" w:eastAsia="仿宋" w:cs="Arial"/>
                <w:color w:val="auto"/>
                <w:sz w:val="20"/>
                <w:szCs w:val="21"/>
                <w:highlight w:val="none"/>
              </w:rPr>
            </w:pPr>
          </w:p>
        </w:tc>
      </w:tr>
    </w:tbl>
    <w:p>
      <w:pPr>
        <w:spacing w:line="360" w:lineRule="auto"/>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注：</w:t>
      </w:r>
      <w:r>
        <w:rPr>
          <w:rFonts w:hint="eastAsia" w:asciiTheme="minorEastAsia" w:hAnsiTheme="minorEastAsia" w:eastAsiaTheme="minorEastAsia" w:cstheme="minorEastAsia"/>
          <w:b/>
          <w:bCs/>
          <w:sz w:val="24"/>
          <w:szCs w:val="22"/>
          <w:lang w:val="en-US" w:eastAsia="zh-CN"/>
        </w:rPr>
        <w:t>后附委托代理协议或招标公告复印件或扫描件作为证明材料</w:t>
      </w:r>
      <w:r>
        <w:rPr>
          <w:rFonts w:hint="eastAsia" w:asciiTheme="minorEastAsia" w:hAnsiTheme="minorEastAsia" w:eastAsiaTheme="minorEastAsia" w:cstheme="minorEastAsia"/>
          <w:b/>
          <w:bCs/>
          <w:sz w:val="24"/>
          <w:szCs w:val="22"/>
        </w:rPr>
        <w:t>。</w:t>
      </w:r>
    </w:p>
    <w:p>
      <w:pPr>
        <w:rPr>
          <w:rFonts w:hint="eastAsia" w:ascii="宋体" w:hAnsi="宋体" w:cs="宋体"/>
        </w:rPr>
      </w:pP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招标</w:t>
      </w:r>
      <w:r>
        <w:rPr>
          <w:rFonts w:hint="eastAsia" w:asciiTheme="minorEastAsia" w:hAnsiTheme="minorEastAsia" w:eastAsiaTheme="minorEastAsia" w:cstheme="minorEastAsia"/>
          <w:sz w:val="28"/>
          <w:szCs w:val="28"/>
          <w:lang w:eastAsia="zh-CN"/>
        </w:rPr>
        <w:t>代理机构</w:t>
      </w:r>
      <w:r>
        <w:rPr>
          <w:rFonts w:hint="eastAsia" w:asciiTheme="minorEastAsia" w:hAnsiTheme="minorEastAsia" w:eastAsiaTheme="minorEastAsia" w:cstheme="minorEastAsia"/>
          <w:sz w:val="28"/>
          <w:szCs w:val="28"/>
        </w:rPr>
        <w:t>名称：XXXX（单位公章）。</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法定代表人或授权代表（签字）：XXXX。</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期：XXXX。</w:t>
      </w:r>
    </w:p>
    <w:p>
      <w:pPr>
        <w:rPr>
          <w:rFonts w:hint="eastAsia" w:ascii="宋体" w:hAnsi="宋体" w:cs="宋体"/>
        </w:rPr>
      </w:pPr>
      <w:r>
        <w:rPr>
          <w:rFonts w:hint="eastAsia" w:ascii="宋体" w:hAnsi="宋体" w:cs="宋体"/>
        </w:rPr>
        <w:br w:type="page"/>
      </w:r>
    </w:p>
    <w:bookmarkEnd w:id="38"/>
    <w:p>
      <w:pPr>
        <w:pStyle w:val="4"/>
        <w:spacing w:before="0" w:after="0" w:line="240" w:lineRule="auto"/>
        <w:rPr>
          <w:rFonts w:hint="eastAsia" w:ascii="宋体" w:hAnsi="宋体" w:cs="宋体"/>
        </w:rPr>
      </w:pPr>
      <w:bookmarkStart w:id="39" w:name="_Toc19353"/>
      <w:bookmarkStart w:id="40" w:name="_Toc487009004"/>
      <w:r>
        <w:rPr>
          <w:rFonts w:hint="eastAsia" w:ascii="宋体" w:hAnsi="宋体" w:cs="宋体"/>
          <w:lang w:val="en-US" w:eastAsia="zh-CN"/>
        </w:rPr>
        <w:t>5</w:t>
      </w:r>
      <w:r>
        <w:rPr>
          <w:rFonts w:hint="eastAsia" w:ascii="宋体" w:hAnsi="宋体" w:cs="宋体"/>
        </w:rPr>
        <w:t>.</w:t>
      </w:r>
      <w:r>
        <w:rPr>
          <w:rFonts w:hint="eastAsia" w:ascii="宋体" w:hAnsi="宋体" w:cs="宋体"/>
          <w:lang w:val="en-US" w:eastAsia="zh-CN"/>
        </w:rPr>
        <w:t>报价表</w:t>
      </w:r>
      <w:bookmarkEnd w:id="39"/>
    </w:p>
    <w:p>
      <w:pPr>
        <w:jc w:val="center"/>
        <w:rPr>
          <w:rFonts w:ascii="仿宋" w:hAnsi="仿宋" w:eastAsia="仿宋"/>
          <w:b/>
          <w:sz w:val="32"/>
          <w:szCs w:val="32"/>
        </w:rPr>
      </w:pPr>
      <w:r>
        <w:rPr>
          <w:rFonts w:hint="eastAsia" w:ascii="宋体" w:hAnsi="宋体" w:eastAsia="宋体" w:cs="宋体"/>
          <w:b/>
          <w:bCs/>
          <w:kern w:val="2"/>
          <w:sz w:val="32"/>
          <w:szCs w:val="32"/>
          <w:lang w:val="en-US" w:eastAsia="zh-CN" w:bidi="ar-SA"/>
        </w:rPr>
        <w:t xml:space="preserve"> </w:t>
      </w:r>
      <w:r>
        <w:rPr>
          <w:rFonts w:hint="eastAsia" w:ascii="宋体" w:hAnsi="宋体" w:cs="宋体"/>
          <w:b/>
          <w:bCs/>
          <w:kern w:val="2"/>
          <w:sz w:val="32"/>
          <w:szCs w:val="32"/>
          <w:lang w:val="en-US" w:eastAsia="zh-CN" w:bidi="ar-SA"/>
        </w:rPr>
        <w:t>开标</w:t>
      </w:r>
      <w:r>
        <w:rPr>
          <w:rFonts w:hint="eastAsia" w:ascii="仿宋" w:hAnsi="仿宋" w:eastAsia="仿宋"/>
          <w:b/>
          <w:sz w:val="32"/>
          <w:szCs w:val="32"/>
        </w:rPr>
        <w:t>表</w:t>
      </w:r>
    </w:p>
    <w:p>
      <w:pPr>
        <w:jc w:val="left"/>
        <w:rPr>
          <w:rFonts w:ascii="仿宋" w:hAnsi="仿宋" w:eastAsia="仿宋"/>
          <w:szCs w:val="21"/>
        </w:rPr>
      </w:pPr>
    </w:p>
    <w:tbl>
      <w:tblPr>
        <w:tblStyle w:val="17"/>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929"/>
        <w:gridCol w:w="3698"/>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875" w:type="dxa"/>
            <w:noWrap w:val="0"/>
            <w:vAlign w:val="center"/>
          </w:tcPr>
          <w:p>
            <w:pPr>
              <w:widowControl/>
              <w:spacing w:line="360" w:lineRule="auto"/>
              <w:jc w:val="center"/>
              <w:rPr>
                <w:rFonts w:hint="eastAsia" w:ascii="宋体" w:hAnsi="宋体" w:eastAsia="宋体" w:cs="宋体"/>
                <w:bCs/>
                <w:kern w:val="0"/>
                <w:sz w:val="28"/>
                <w:szCs w:val="28"/>
              </w:rPr>
            </w:pPr>
            <w:r>
              <w:rPr>
                <w:rFonts w:hint="eastAsia" w:ascii="宋体" w:hAnsi="宋体" w:eastAsia="宋体" w:cs="宋体"/>
                <w:bCs/>
                <w:kern w:val="0"/>
                <w:sz w:val="28"/>
                <w:szCs w:val="28"/>
              </w:rPr>
              <w:t>序号</w:t>
            </w:r>
          </w:p>
        </w:tc>
        <w:tc>
          <w:tcPr>
            <w:tcW w:w="2929" w:type="dxa"/>
            <w:noWrap w:val="0"/>
            <w:vAlign w:val="center"/>
          </w:tcPr>
          <w:p>
            <w:pPr>
              <w:widowControl/>
              <w:spacing w:line="360" w:lineRule="auto"/>
              <w:jc w:val="center"/>
              <w:rPr>
                <w:rFonts w:hint="eastAsia" w:ascii="宋体" w:hAnsi="宋体" w:eastAsia="宋体" w:cs="宋体"/>
                <w:bCs/>
                <w:kern w:val="0"/>
                <w:sz w:val="28"/>
                <w:szCs w:val="28"/>
              </w:rPr>
            </w:pPr>
            <w:r>
              <w:rPr>
                <w:rFonts w:hint="eastAsia" w:ascii="宋体" w:hAnsi="宋体" w:eastAsia="宋体" w:cs="宋体"/>
                <w:bCs/>
                <w:kern w:val="0"/>
                <w:sz w:val="28"/>
                <w:szCs w:val="28"/>
              </w:rPr>
              <w:t>服务内容</w:t>
            </w:r>
          </w:p>
        </w:tc>
        <w:tc>
          <w:tcPr>
            <w:tcW w:w="3698" w:type="dxa"/>
            <w:noWrap w:val="0"/>
            <w:vAlign w:val="center"/>
          </w:tcPr>
          <w:p>
            <w:pPr>
              <w:spacing w:line="360" w:lineRule="auto"/>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价格计算依据</w:t>
            </w:r>
          </w:p>
        </w:tc>
        <w:tc>
          <w:tcPr>
            <w:tcW w:w="2353" w:type="dxa"/>
            <w:noWrap w:val="0"/>
            <w:vAlign w:val="center"/>
          </w:tcPr>
          <w:p>
            <w:pPr>
              <w:widowControl/>
              <w:spacing w:line="360" w:lineRule="auto"/>
              <w:jc w:val="center"/>
              <w:rPr>
                <w:rFonts w:hint="eastAsia" w:ascii="宋体" w:hAnsi="宋体" w:eastAsia="宋体" w:cs="宋体"/>
                <w:bCs/>
                <w:kern w:val="0"/>
                <w:sz w:val="28"/>
                <w:szCs w:val="28"/>
                <w:lang w:eastAsia="zh-CN"/>
              </w:rPr>
            </w:pPr>
            <w:r>
              <w:rPr>
                <w:rFonts w:hint="eastAsia" w:ascii="宋体" w:hAnsi="宋体" w:eastAsia="宋体" w:cs="宋体"/>
                <w:bCs/>
                <w:kern w:val="0"/>
                <w:sz w:val="28"/>
                <w:szCs w:val="28"/>
              </w:rPr>
              <w:t>报价</w:t>
            </w:r>
            <w:r>
              <w:rPr>
                <w:rFonts w:hint="eastAsia" w:ascii="宋体" w:hAnsi="宋体" w:cs="宋体"/>
                <w:bCs/>
                <w:kern w:val="0"/>
                <w:sz w:val="28"/>
                <w:szCs w:val="28"/>
                <w:lang w:eastAsia="zh-CN"/>
              </w:rPr>
              <w:t>（</w:t>
            </w:r>
            <w:r>
              <w:rPr>
                <w:rFonts w:hint="eastAsia" w:ascii="宋体" w:hAnsi="宋体" w:cs="宋体"/>
                <w:bCs/>
                <w:kern w:val="0"/>
                <w:sz w:val="28"/>
                <w:szCs w:val="28"/>
                <w:lang w:val="en-US" w:eastAsia="zh-CN"/>
              </w:rPr>
              <w:t>下浮率</w:t>
            </w:r>
            <w:r>
              <w:rPr>
                <w:rFonts w:hint="eastAsia" w:ascii="宋体" w:hAnsi="宋体" w:cs="宋体"/>
                <w:bCs/>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875" w:type="dxa"/>
            <w:noWrap w:val="0"/>
            <w:vAlign w:val="center"/>
          </w:tcPr>
          <w:p>
            <w:pPr>
              <w:widowControl/>
              <w:spacing w:line="360" w:lineRule="auto"/>
              <w:jc w:val="center"/>
              <w:rPr>
                <w:rFonts w:hint="eastAsia" w:ascii="宋体" w:hAnsi="宋体" w:eastAsia="宋体" w:cs="宋体"/>
                <w:bCs/>
                <w:kern w:val="0"/>
                <w:sz w:val="28"/>
                <w:szCs w:val="28"/>
              </w:rPr>
            </w:pPr>
            <w:r>
              <w:rPr>
                <w:rFonts w:hint="eastAsia" w:ascii="宋体" w:hAnsi="宋体" w:eastAsia="宋体" w:cs="宋体"/>
                <w:bCs/>
                <w:kern w:val="0"/>
                <w:sz w:val="28"/>
                <w:szCs w:val="28"/>
              </w:rPr>
              <w:t>1</w:t>
            </w:r>
          </w:p>
        </w:tc>
        <w:tc>
          <w:tcPr>
            <w:tcW w:w="2929" w:type="dxa"/>
            <w:noWrap w:val="0"/>
            <w:vAlign w:val="center"/>
          </w:tcPr>
          <w:p>
            <w:pPr>
              <w:widowControl/>
              <w:spacing w:line="360" w:lineRule="auto"/>
              <w:jc w:val="center"/>
              <w:rPr>
                <w:rFonts w:hint="default" w:ascii="宋体" w:hAnsi="宋体" w:eastAsia="宋体" w:cs="宋体"/>
                <w:bCs/>
                <w:kern w:val="0"/>
                <w:sz w:val="28"/>
                <w:szCs w:val="28"/>
                <w:lang w:val="en-US" w:eastAsia="zh-CN"/>
              </w:rPr>
            </w:pPr>
            <w:r>
              <w:rPr>
                <w:rFonts w:hint="default" w:ascii="宋体" w:hAnsi="宋体" w:eastAsia="宋体" w:cs="宋体"/>
                <w:bCs/>
                <w:kern w:val="0"/>
                <w:sz w:val="28"/>
                <w:szCs w:val="28"/>
                <w:lang w:val="en-US" w:eastAsia="zh-CN"/>
              </w:rPr>
              <w:t>晴隆县人民医院</w:t>
            </w:r>
          </w:p>
          <w:p>
            <w:pPr>
              <w:widowControl/>
              <w:spacing w:line="360" w:lineRule="auto"/>
              <w:jc w:val="center"/>
              <w:rPr>
                <w:rFonts w:hint="default" w:ascii="宋体" w:hAnsi="宋体" w:eastAsia="宋体" w:cs="宋体"/>
                <w:bCs/>
                <w:kern w:val="0"/>
                <w:sz w:val="28"/>
                <w:szCs w:val="28"/>
                <w:lang w:val="en-US"/>
              </w:rPr>
            </w:pPr>
            <w:r>
              <w:rPr>
                <w:rFonts w:hint="default" w:ascii="宋体" w:hAnsi="宋体" w:eastAsia="宋体" w:cs="宋体"/>
                <w:bCs/>
                <w:kern w:val="0"/>
                <w:sz w:val="28"/>
                <w:szCs w:val="28"/>
                <w:lang w:val="en-US" w:eastAsia="zh-CN"/>
              </w:rPr>
              <w:t>政府采购项目招标代理机构遴选项目</w:t>
            </w:r>
          </w:p>
        </w:tc>
        <w:tc>
          <w:tcPr>
            <w:tcW w:w="3698" w:type="dxa"/>
            <w:noWrap w:val="0"/>
            <w:vAlign w:val="center"/>
          </w:tcPr>
          <w:p>
            <w:pPr>
              <w:spacing w:line="360" w:lineRule="auto"/>
              <w:jc w:val="center"/>
              <w:rPr>
                <w:rFonts w:hint="default" w:ascii="宋体" w:hAnsi="宋体" w:eastAsia="宋体" w:cs="宋体"/>
                <w:bCs/>
                <w:kern w:val="0"/>
                <w:sz w:val="28"/>
                <w:szCs w:val="28"/>
                <w:lang w:val="en-US" w:eastAsia="zh-CN"/>
              </w:rPr>
            </w:pPr>
            <w:r>
              <w:rPr>
                <w:rFonts w:hint="default" w:ascii="宋体" w:hAnsi="宋体" w:eastAsia="宋体" w:cs="宋体"/>
                <w:bCs/>
                <w:kern w:val="0"/>
                <w:sz w:val="28"/>
                <w:szCs w:val="28"/>
                <w:lang w:val="en-US" w:eastAsia="zh-CN"/>
              </w:rPr>
              <w:t>按《招标代理服务收费管理暂行办法》计计价格[2002]1980号文和发改价格[2011]534号</w:t>
            </w:r>
            <w:r>
              <w:rPr>
                <w:rFonts w:hint="eastAsia" w:ascii="宋体" w:hAnsi="宋体" w:cs="宋体"/>
                <w:bCs/>
                <w:kern w:val="0"/>
                <w:sz w:val="28"/>
                <w:szCs w:val="28"/>
                <w:lang w:val="en-US" w:eastAsia="zh-CN"/>
              </w:rPr>
              <w:t>下浮率报价</w:t>
            </w:r>
          </w:p>
        </w:tc>
        <w:tc>
          <w:tcPr>
            <w:tcW w:w="2353" w:type="dxa"/>
            <w:noWrap w:val="0"/>
            <w:vAlign w:val="center"/>
          </w:tcPr>
          <w:p>
            <w:pPr>
              <w:widowControl/>
              <w:spacing w:line="360" w:lineRule="auto"/>
              <w:jc w:val="center"/>
              <w:rPr>
                <w:rFonts w:hint="default" w:ascii="宋体" w:hAnsi="宋体" w:eastAsia="宋体" w:cs="宋体"/>
                <w:bCs/>
                <w:kern w:val="0"/>
                <w:sz w:val="28"/>
                <w:szCs w:val="28"/>
                <w:u w:val="single"/>
                <w:lang w:val="en-US" w:eastAsia="zh-CN"/>
              </w:rPr>
            </w:pPr>
            <w:r>
              <w:rPr>
                <w:rFonts w:hint="default" w:ascii="宋体" w:hAnsi="宋体" w:eastAsia="宋体" w:cs="宋体"/>
                <w:bCs/>
                <w:kern w:val="0"/>
                <w:sz w:val="28"/>
                <w:szCs w:val="28"/>
                <w:lang w:val="en-US" w:eastAsia="zh-CN"/>
              </w:rPr>
              <w:t>下浮</w:t>
            </w:r>
            <w:r>
              <w:rPr>
                <w:rFonts w:hint="eastAsia" w:ascii="宋体" w:hAnsi="宋体" w:cs="宋体"/>
                <w:bCs/>
                <w:kern w:val="0"/>
                <w:sz w:val="28"/>
                <w:szCs w:val="28"/>
                <w:u w:val="single"/>
                <w:lang w:val="en-US" w:eastAsia="zh-CN"/>
              </w:rPr>
              <w:t xml:space="preserve">    </w:t>
            </w:r>
            <w:r>
              <w:rPr>
                <w:rFonts w:hint="eastAsia" w:ascii="宋体" w:hAnsi="宋体" w:cs="宋体"/>
                <w:bCs/>
                <w:kern w:val="0"/>
                <w:sz w:val="28"/>
                <w:szCs w:val="28"/>
                <w:u w:val="none"/>
                <w:lang w:val="en-US" w:eastAsia="zh-CN"/>
              </w:rPr>
              <w:t>%</w:t>
            </w:r>
          </w:p>
        </w:tc>
      </w:tr>
    </w:tbl>
    <w:p>
      <w:pPr>
        <w:ind w:right="1302" w:rightChars="620" w:firstLine="420"/>
        <w:rPr>
          <w:rFonts w:hint="eastAsia" w:ascii="宋体" w:hAnsi="宋体" w:eastAsia="宋体" w:cs="宋体"/>
          <w:sz w:val="28"/>
          <w:szCs w:val="28"/>
        </w:rPr>
      </w:pPr>
    </w:p>
    <w:p>
      <w:pPr>
        <w:rPr>
          <w:rFonts w:hint="eastAsia" w:ascii="宋体" w:hAnsi="宋体" w:eastAsia="宋体" w:cs="宋体"/>
          <w:sz w:val="28"/>
          <w:szCs w:val="28"/>
        </w:rPr>
      </w:pP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招标</w:t>
      </w:r>
      <w:r>
        <w:rPr>
          <w:rFonts w:hint="eastAsia" w:asciiTheme="minorEastAsia" w:hAnsiTheme="minorEastAsia" w:eastAsiaTheme="minorEastAsia" w:cstheme="minorEastAsia"/>
          <w:sz w:val="28"/>
          <w:szCs w:val="28"/>
          <w:lang w:eastAsia="zh-CN"/>
        </w:rPr>
        <w:t>代理机构</w:t>
      </w:r>
      <w:r>
        <w:rPr>
          <w:rFonts w:hint="eastAsia" w:asciiTheme="minorEastAsia" w:hAnsiTheme="minorEastAsia" w:eastAsiaTheme="minorEastAsia" w:cstheme="minorEastAsia"/>
          <w:sz w:val="28"/>
          <w:szCs w:val="28"/>
        </w:rPr>
        <w:t>名称：XXXX（单位公章）。</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法定代表人或授权代表（签字）：XXXX。</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期：XXXX。</w:t>
      </w:r>
    </w:p>
    <w:p>
      <w:pPr>
        <w:spacing w:line="360" w:lineRule="auto"/>
        <w:ind w:firstLine="628"/>
        <w:rPr>
          <w:rFonts w:hint="eastAsia" w:ascii="宋体" w:hAnsi="宋体" w:eastAsia="宋体" w:cs="宋体"/>
          <w:sz w:val="28"/>
          <w:szCs w:val="28"/>
        </w:rPr>
      </w:pPr>
    </w:p>
    <w:p>
      <w:pPr>
        <w:rPr>
          <w:rFonts w:hint="eastAsia" w:ascii="宋体" w:hAnsi="宋体" w:eastAsia="宋体" w:cs="宋体"/>
          <w:b/>
          <w:bCs/>
          <w:kern w:val="2"/>
          <w:sz w:val="32"/>
          <w:szCs w:val="32"/>
          <w:lang w:val="en-US" w:eastAsia="zh-CN" w:bidi="ar-SA"/>
        </w:rPr>
      </w:pPr>
    </w:p>
    <w:p>
      <w:pP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br w:type="page"/>
      </w:r>
    </w:p>
    <w:p>
      <w:pPr>
        <w:rPr>
          <w:rFonts w:hint="eastAsia" w:ascii="宋体" w:hAnsi="宋体" w:eastAsia="宋体" w:cs="宋体"/>
          <w:b/>
          <w:bCs/>
          <w:kern w:val="2"/>
          <w:sz w:val="32"/>
          <w:szCs w:val="32"/>
          <w:lang w:val="en-US" w:eastAsia="zh-CN" w:bidi="ar-SA"/>
        </w:rPr>
      </w:pPr>
      <w:r>
        <w:rPr>
          <w:rFonts w:hint="eastAsia" w:ascii="宋体" w:hAnsi="宋体" w:cs="宋体"/>
          <w:b/>
          <w:bCs/>
          <w:kern w:val="2"/>
          <w:sz w:val="32"/>
          <w:szCs w:val="32"/>
          <w:lang w:val="en-US" w:eastAsia="zh-CN" w:bidi="ar-SA"/>
        </w:rPr>
        <w:t>6.参选人</w:t>
      </w:r>
      <w:r>
        <w:rPr>
          <w:rFonts w:hint="eastAsia" w:ascii="宋体" w:hAnsi="宋体" w:eastAsia="宋体" w:cs="宋体"/>
          <w:b/>
          <w:bCs/>
          <w:kern w:val="2"/>
          <w:sz w:val="32"/>
          <w:szCs w:val="32"/>
          <w:lang w:val="en-US" w:eastAsia="zh-CN" w:bidi="ar-SA"/>
        </w:rPr>
        <w:t>相关资格文件</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格式自拟。</w:t>
      </w: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ind w:left="1365" w:leftChars="500" w:hanging="315" w:hangingChars="150"/>
        <w:rPr>
          <w:rFonts w:hint="eastAsia" w:ascii="仿宋" w:hAnsi="仿宋" w:eastAsia="仿宋" w:cs="仿宋"/>
        </w:rPr>
      </w:pPr>
    </w:p>
    <w:p>
      <w:pPr>
        <w:rPr>
          <w:rFonts w:hint="eastAsia" w:ascii="宋体" w:hAnsi="宋体" w:eastAsia="宋体" w:cs="宋体"/>
          <w:b/>
          <w:bCs/>
          <w:kern w:val="2"/>
          <w:sz w:val="32"/>
          <w:szCs w:val="32"/>
          <w:lang w:val="en-US" w:eastAsia="zh-CN" w:bidi="ar-SA"/>
        </w:rPr>
      </w:pPr>
      <w:r>
        <w:rPr>
          <w:rFonts w:hint="eastAsia" w:ascii="宋体" w:hAnsi="宋体" w:cs="宋体"/>
          <w:b/>
          <w:bCs/>
          <w:kern w:val="2"/>
          <w:sz w:val="32"/>
          <w:szCs w:val="32"/>
          <w:lang w:val="en-US" w:eastAsia="zh-CN" w:bidi="ar-SA"/>
        </w:rPr>
        <w:t>7.参选人</w:t>
      </w:r>
      <w:r>
        <w:rPr>
          <w:rFonts w:hint="eastAsia" w:ascii="宋体" w:hAnsi="宋体" w:eastAsia="宋体" w:cs="宋体"/>
          <w:b/>
          <w:bCs/>
          <w:kern w:val="2"/>
          <w:sz w:val="32"/>
          <w:szCs w:val="32"/>
          <w:lang w:val="en-US" w:eastAsia="zh-CN" w:bidi="ar-SA"/>
        </w:rPr>
        <w:t>认为有必要提供的其他资料</w:t>
      </w:r>
    </w:p>
    <w:p>
      <w:pPr>
        <w:keepNext w:val="0"/>
        <w:keepLines w:val="0"/>
        <w:pageBreakBefore w:val="0"/>
        <w:widowControl/>
        <w:kinsoku/>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格式自拟。</w:t>
      </w:r>
    </w:p>
    <w:p>
      <w:pPr>
        <w:rPr>
          <w:rFonts w:hint="eastAsia" w:ascii="宋体" w:hAnsi="宋体" w:cs="宋体"/>
        </w:rPr>
      </w:pPr>
      <w:r>
        <w:rPr>
          <w:rFonts w:hint="eastAsia" w:ascii="宋体" w:hAnsi="宋体" w:cs="宋体"/>
        </w:rPr>
        <w:br w:type="page"/>
      </w:r>
    </w:p>
    <w:p>
      <w:pPr>
        <w:pStyle w:val="3"/>
        <w:spacing w:line="520" w:lineRule="exact"/>
        <w:jc w:val="center"/>
        <w:rPr>
          <w:rFonts w:hint="default" w:ascii="宋体" w:hAnsi="宋体" w:eastAsia="宋体" w:cs="宋体"/>
          <w:lang w:val="en-US" w:eastAsia="zh-CN"/>
        </w:rPr>
      </w:pPr>
      <w:bookmarkStart w:id="41" w:name="_Toc25573"/>
      <w:r>
        <w:rPr>
          <w:rFonts w:hint="eastAsia" w:ascii="宋体" w:hAnsi="宋体" w:cs="宋体"/>
        </w:rPr>
        <w:t xml:space="preserve">第三章 </w:t>
      </w:r>
      <w:bookmarkEnd w:id="40"/>
      <w:r>
        <w:rPr>
          <w:rFonts w:hint="eastAsia" w:ascii="宋体" w:hAnsi="宋体" w:cs="宋体"/>
          <w:lang w:val="en-US" w:eastAsia="zh-CN"/>
        </w:rPr>
        <w:t>评</w:t>
      </w:r>
      <w:bookmarkEnd w:id="41"/>
      <w:r>
        <w:rPr>
          <w:rFonts w:hint="eastAsia" w:ascii="宋体" w:hAnsi="宋体" w:cs="宋体"/>
          <w:lang w:val="en-US" w:eastAsia="zh-CN"/>
        </w:rPr>
        <w:t>选</w:t>
      </w:r>
    </w:p>
    <w:p>
      <w:pPr>
        <w:pStyle w:val="9"/>
        <w:adjustRightInd w:val="0"/>
        <w:snapToGrid w:val="0"/>
        <w:spacing w:line="360" w:lineRule="auto"/>
        <w:rPr>
          <w:rFonts w:hint="eastAsia" w:ascii="宋体" w:hAnsi="宋体" w:eastAsia="宋体" w:cs="宋体"/>
          <w:b/>
          <w:bCs/>
          <w:sz w:val="28"/>
          <w:szCs w:val="28"/>
        </w:rPr>
      </w:pPr>
      <w:r>
        <w:rPr>
          <w:rFonts w:hint="eastAsia" w:hAnsi="宋体" w:cs="宋体"/>
          <w:b/>
          <w:bCs/>
          <w:sz w:val="28"/>
          <w:szCs w:val="28"/>
          <w:lang w:val="en-US" w:eastAsia="zh-CN"/>
        </w:rPr>
        <w:t>1.</w:t>
      </w:r>
      <w:r>
        <w:rPr>
          <w:rFonts w:hint="eastAsia" w:ascii="宋体" w:hAnsi="宋体" w:eastAsia="宋体" w:cs="宋体"/>
          <w:b/>
          <w:bCs/>
          <w:sz w:val="28"/>
          <w:szCs w:val="28"/>
        </w:rPr>
        <w:t>评</w:t>
      </w:r>
      <w:r>
        <w:rPr>
          <w:rFonts w:hint="eastAsia" w:hAnsi="宋体" w:cs="宋体"/>
          <w:b/>
          <w:bCs/>
          <w:sz w:val="28"/>
          <w:szCs w:val="28"/>
          <w:lang w:val="en-US" w:eastAsia="zh-CN"/>
        </w:rPr>
        <w:t>审</w:t>
      </w:r>
      <w:r>
        <w:rPr>
          <w:rFonts w:hint="eastAsia" w:ascii="宋体" w:hAnsi="宋体" w:eastAsia="宋体" w:cs="宋体"/>
          <w:b/>
          <w:bCs/>
          <w:sz w:val="28"/>
          <w:szCs w:val="28"/>
        </w:rPr>
        <w:t>原则</w:t>
      </w:r>
    </w:p>
    <w:p>
      <w:pPr>
        <w:pStyle w:val="9"/>
        <w:adjustRightInd w:val="0"/>
        <w:snapToGrid w:val="0"/>
        <w:spacing w:line="360" w:lineRule="auto"/>
        <w:ind w:firstLine="280" w:firstLineChars="100"/>
        <w:rPr>
          <w:rFonts w:hint="eastAsia" w:ascii="宋体" w:hAnsi="宋体" w:eastAsia="宋体" w:cs="宋体"/>
          <w:sz w:val="28"/>
          <w:szCs w:val="28"/>
        </w:rPr>
      </w:pPr>
      <w:r>
        <w:rPr>
          <w:rFonts w:hint="eastAsia" w:hAnsi="宋体" w:cs="宋体"/>
          <w:sz w:val="28"/>
          <w:szCs w:val="28"/>
          <w:lang w:val="en-US" w:eastAsia="zh-CN"/>
        </w:rPr>
        <w:t xml:space="preserve">1.1 </w:t>
      </w:r>
      <w:r>
        <w:rPr>
          <w:rFonts w:hint="eastAsia" w:ascii="宋体" w:hAnsi="宋体" w:eastAsia="宋体" w:cs="宋体"/>
          <w:sz w:val="28"/>
          <w:szCs w:val="28"/>
        </w:rPr>
        <w:t>本项目的</w:t>
      </w:r>
      <w:r>
        <w:rPr>
          <w:rFonts w:hint="eastAsia" w:hAnsi="宋体" w:cs="宋体"/>
          <w:sz w:val="28"/>
          <w:szCs w:val="28"/>
          <w:lang w:val="en-US" w:eastAsia="zh-CN"/>
        </w:rPr>
        <w:t>评审</w:t>
      </w:r>
      <w:r>
        <w:rPr>
          <w:rFonts w:hint="eastAsia" w:ascii="宋体" w:hAnsi="宋体" w:eastAsia="宋体" w:cs="宋体"/>
          <w:sz w:val="28"/>
          <w:szCs w:val="28"/>
        </w:rPr>
        <w:t>工作由</w:t>
      </w:r>
      <w:r>
        <w:rPr>
          <w:rFonts w:hint="eastAsia" w:hAnsi="宋体" w:cs="宋体"/>
          <w:sz w:val="28"/>
          <w:szCs w:val="28"/>
          <w:lang w:eastAsia="zh-CN"/>
        </w:rPr>
        <w:t>遴选</w:t>
      </w:r>
      <w:r>
        <w:rPr>
          <w:rFonts w:hint="eastAsia" w:ascii="宋体" w:hAnsi="宋体" w:eastAsia="宋体" w:cs="宋体"/>
          <w:sz w:val="28"/>
          <w:szCs w:val="28"/>
        </w:rPr>
        <w:t>人组建的</w:t>
      </w:r>
      <w:r>
        <w:rPr>
          <w:rFonts w:hint="eastAsia" w:hAnsi="宋体" w:cs="宋体"/>
          <w:sz w:val="28"/>
          <w:szCs w:val="28"/>
          <w:lang w:eastAsia="zh-CN"/>
        </w:rPr>
        <w:t>评审</w:t>
      </w:r>
      <w:r>
        <w:rPr>
          <w:rFonts w:hint="eastAsia" w:ascii="宋体" w:hAnsi="宋体" w:eastAsia="宋体" w:cs="宋体"/>
          <w:sz w:val="28"/>
          <w:szCs w:val="28"/>
        </w:rPr>
        <w:t>小组本着公平、公正、公开和择优的原则进行。</w:t>
      </w:r>
    </w:p>
    <w:p>
      <w:pPr>
        <w:pStyle w:val="9"/>
        <w:adjustRightInd w:val="0"/>
        <w:snapToGrid w:val="0"/>
        <w:spacing w:line="360" w:lineRule="auto"/>
        <w:ind w:firstLine="280" w:firstLineChars="100"/>
        <w:rPr>
          <w:rFonts w:hint="eastAsia" w:ascii="宋体" w:hAnsi="宋体" w:eastAsia="宋体" w:cs="宋体"/>
          <w:sz w:val="28"/>
          <w:szCs w:val="28"/>
        </w:rPr>
      </w:pPr>
      <w:r>
        <w:rPr>
          <w:rFonts w:hint="eastAsia" w:hAnsi="宋体" w:cs="宋体"/>
          <w:sz w:val="28"/>
          <w:szCs w:val="28"/>
          <w:lang w:val="en-US" w:eastAsia="zh-CN"/>
        </w:rPr>
        <w:t xml:space="preserve">1.2 </w:t>
      </w:r>
      <w:r>
        <w:rPr>
          <w:rFonts w:hint="eastAsia" w:hAnsi="宋体" w:cs="宋体"/>
          <w:sz w:val="28"/>
          <w:szCs w:val="28"/>
          <w:lang w:eastAsia="zh-CN"/>
        </w:rPr>
        <w:t>评审</w:t>
      </w:r>
      <w:r>
        <w:rPr>
          <w:rFonts w:hint="eastAsia" w:ascii="宋体" w:hAnsi="宋体" w:eastAsia="宋体" w:cs="宋体"/>
          <w:sz w:val="28"/>
          <w:szCs w:val="28"/>
        </w:rPr>
        <w:t>小组根据</w:t>
      </w:r>
      <w:r>
        <w:rPr>
          <w:rFonts w:hint="eastAsia" w:hAnsi="宋体" w:cs="宋体"/>
          <w:sz w:val="28"/>
          <w:szCs w:val="28"/>
          <w:lang w:eastAsia="zh-CN"/>
        </w:rPr>
        <w:t>遴选</w:t>
      </w:r>
      <w:r>
        <w:rPr>
          <w:rFonts w:hint="eastAsia" w:ascii="宋体" w:hAnsi="宋体" w:eastAsia="宋体" w:cs="宋体"/>
          <w:sz w:val="28"/>
          <w:szCs w:val="28"/>
          <w:lang w:eastAsia="zh-CN"/>
        </w:rPr>
        <w:t>文件</w:t>
      </w:r>
      <w:r>
        <w:rPr>
          <w:rFonts w:hint="eastAsia" w:ascii="宋体" w:hAnsi="宋体" w:eastAsia="宋体" w:cs="宋体"/>
          <w:sz w:val="28"/>
          <w:szCs w:val="28"/>
        </w:rPr>
        <w:t>规定的资格要求，严格、认真、公平、公正地对所有</w:t>
      </w:r>
      <w:r>
        <w:rPr>
          <w:rFonts w:hint="eastAsia" w:hAnsi="宋体" w:cs="宋体"/>
          <w:sz w:val="28"/>
          <w:szCs w:val="28"/>
          <w:lang w:val="en-US" w:eastAsia="zh-CN"/>
        </w:rPr>
        <w:t>参选文件</w:t>
      </w:r>
      <w:r>
        <w:rPr>
          <w:rFonts w:hint="eastAsia" w:ascii="宋体" w:hAnsi="宋体" w:eastAsia="宋体" w:cs="宋体"/>
          <w:sz w:val="28"/>
          <w:szCs w:val="28"/>
        </w:rPr>
        <w:t>进行审查。</w:t>
      </w:r>
    </w:p>
    <w:p>
      <w:pPr>
        <w:pStyle w:val="9"/>
        <w:adjustRightInd w:val="0"/>
        <w:snapToGrid w:val="0"/>
        <w:spacing w:line="360" w:lineRule="auto"/>
        <w:ind w:firstLine="280" w:firstLineChars="100"/>
        <w:rPr>
          <w:rFonts w:hint="eastAsia" w:ascii="宋体" w:hAnsi="宋体" w:eastAsia="宋体" w:cs="宋体"/>
          <w:sz w:val="28"/>
          <w:szCs w:val="28"/>
        </w:rPr>
      </w:pPr>
      <w:r>
        <w:rPr>
          <w:rFonts w:hint="eastAsia" w:hAnsi="宋体" w:cs="宋体"/>
          <w:sz w:val="28"/>
          <w:szCs w:val="28"/>
          <w:lang w:val="en-US" w:eastAsia="zh-CN"/>
        </w:rPr>
        <w:t xml:space="preserve">1.3 </w:t>
      </w:r>
      <w:r>
        <w:rPr>
          <w:rFonts w:hint="eastAsia" w:hAnsi="宋体" w:cs="宋体"/>
          <w:sz w:val="28"/>
          <w:szCs w:val="28"/>
          <w:lang w:eastAsia="zh-CN"/>
        </w:rPr>
        <w:t>评审</w:t>
      </w:r>
      <w:r>
        <w:rPr>
          <w:rFonts w:hint="eastAsia" w:ascii="宋体" w:hAnsi="宋体" w:eastAsia="宋体" w:cs="宋体"/>
          <w:sz w:val="28"/>
          <w:szCs w:val="28"/>
        </w:rPr>
        <w:t>小组应保守秘密，不得泄露</w:t>
      </w:r>
      <w:r>
        <w:rPr>
          <w:rFonts w:hint="eastAsia" w:hAnsi="宋体" w:cs="宋体"/>
          <w:sz w:val="28"/>
          <w:szCs w:val="28"/>
          <w:lang w:eastAsia="zh-CN"/>
        </w:rPr>
        <w:t>参选人</w:t>
      </w:r>
      <w:r>
        <w:rPr>
          <w:rFonts w:hint="eastAsia" w:ascii="宋体" w:hAnsi="宋体" w:eastAsia="宋体" w:cs="宋体"/>
          <w:sz w:val="28"/>
          <w:szCs w:val="28"/>
        </w:rPr>
        <w:t>的</w:t>
      </w:r>
      <w:r>
        <w:rPr>
          <w:rFonts w:hint="eastAsia" w:hAnsi="宋体" w:cs="宋体"/>
          <w:sz w:val="28"/>
          <w:szCs w:val="28"/>
          <w:lang w:eastAsia="zh-CN"/>
        </w:rPr>
        <w:t>参选文件</w:t>
      </w:r>
      <w:r>
        <w:rPr>
          <w:rFonts w:hint="eastAsia" w:ascii="宋体" w:hAnsi="宋体" w:eastAsia="宋体" w:cs="宋体"/>
          <w:sz w:val="28"/>
          <w:szCs w:val="28"/>
        </w:rPr>
        <w:t>及知悉的商业秘密，不得向</w:t>
      </w:r>
      <w:r>
        <w:rPr>
          <w:rFonts w:hint="eastAsia" w:hAnsi="宋体" w:cs="宋体"/>
          <w:sz w:val="28"/>
          <w:szCs w:val="28"/>
          <w:lang w:eastAsia="zh-CN"/>
        </w:rPr>
        <w:t>参选人</w:t>
      </w:r>
      <w:r>
        <w:rPr>
          <w:rFonts w:hint="eastAsia" w:ascii="宋体" w:hAnsi="宋体" w:eastAsia="宋体" w:cs="宋体"/>
          <w:sz w:val="28"/>
          <w:szCs w:val="28"/>
        </w:rPr>
        <w:t>透露</w:t>
      </w:r>
      <w:r>
        <w:rPr>
          <w:rFonts w:hint="eastAsia" w:hAnsi="宋体" w:cs="宋体"/>
          <w:sz w:val="28"/>
          <w:szCs w:val="28"/>
          <w:lang w:eastAsia="zh-CN"/>
        </w:rPr>
        <w:t>评审</w:t>
      </w:r>
      <w:r>
        <w:rPr>
          <w:rFonts w:hint="eastAsia" w:ascii="宋体" w:hAnsi="宋体" w:eastAsia="宋体" w:cs="宋体"/>
          <w:sz w:val="28"/>
          <w:szCs w:val="28"/>
        </w:rPr>
        <w:t>情况。</w:t>
      </w:r>
    </w:p>
    <w:p>
      <w:pPr>
        <w:pStyle w:val="9"/>
        <w:adjustRightInd w:val="0"/>
        <w:snapToGrid w:val="0"/>
        <w:spacing w:line="360" w:lineRule="auto"/>
        <w:rPr>
          <w:rFonts w:hint="eastAsia" w:hAnsi="宋体" w:cs="宋体"/>
          <w:color w:val="000000"/>
          <w:sz w:val="28"/>
          <w:szCs w:val="28"/>
          <w:lang w:val="en-US" w:eastAsia="zh-CN"/>
        </w:rPr>
      </w:pPr>
    </w:p>
    <w:p>
      <w:pPr>
        <w:pStyle w:val="9"/>
        <w:adjustRightInd w:val="0"/>
        <w:snapToGrid w:val="0"/>
        <w:spacing w:line="360" w:lineRule="auto"/>
        <w:rPr>
          <w:rFonts w:hint="eastAsia" w:hAnsi="宋体" w:cs="宋体"/>
          <w:b/>
          <w:bCs/>
          <w:sz w:val="28"/>
          <w:szCs w:val="28"/>
          <w:lang w:val="en-US" w:eastAsia="zh-CN"/>
        </w:rPr>
      </w:pPr>
      <w:r>
        <w:rPr>
          <w:rFonts w:hint="eastAsia" w:hAnsi="宋体" w:cs="宋体"/>
          <w:b/>
          <w:bCs/>
          <w:sz w:val="28"/>
          <w:szCs w:val="28"/>
          <w:lang w:val="en-US" w:eastAsia="zh-CN"/>
        </w:rPr>
        <w:t>2.评审小组的组成</w:t>
      </w:r>
    </w:p>
    <w:p>
      <w:pPr>
        <w:pStyle w:val="9"/>
        <w:adjustRightInd w:val="0"/>
        <w:snapToGrid w:val="0"/>
        <w:spacing w:line="360" w:lineRule="auto"/>
        <w:ind w:firstLine="280" w:firstLineChars="100"/>
        <w:rPr>
          <w:rFonts w:hint="eastAsia" w:ascii="宋体" w:hAnsi="宋体" w:eastAsia="宋体" w:cs="宋体"/>
          <w:color w:val="000000"/>
          <w:sz w:val="28"/>
          <w:szCs w:val="28"/>
        </w:rPr>
      </w:pPr>
      <w:r>
        <w:rPr>
          <w:rFonts w:hint="eastAsia" w:hAnsi="宋体" w:cs="宋体"/>
          <w:color w:val="000000"/>
          <w:sz w:val="28"/>
          <w:szCs w:val="28"/>
          <w:lang w:val="en-US" w:eastAsia="zh-CN"/>
        </w:rPr>
        <w:t xml:space="preserve">2.1 </w:t>
      </w:r>
      <w:r>
        <w:rPr>
          <w:rFonts w:hint="eastAsia" w:hAnsi="宋体" w:cs="宋体"/>
          <w:color w:val="000000"/>
          <w:sz w:val="28"/>
          <w:szCs w:val="28"/>
          <w:lang w:eastAsia="zh-CN"/>
        </w:rPr>
        <w:t>评审</w:t>
      </w:r>
      <w:r>
        <w:rPr>
          <w:rFonts w:hint="eastAsia" w:ascii="宋体" w:hAnsi="宋体" w:eastAsia="宋体" w:cs="宋体"/>
          <w:color w:val="000000"/>
          <w:sz w:val="28"/>
          <w:szCs w:val="28"/>
        </w:rPr>
        <w:t>小组由</w:t>
      </w:r>
      <w:r>
        <w:rPr>
          <w:rFonts w:hint="eastAsia" w:ascii="宋体" w:hAnsi="宋体" w:eastAsia="宋体" w:cs="宋体"/>
          <w:color w:val="000000"/>
          <w:sz w:val="28"/>
          <w:szCs w:val="28"/>
          <w:u w:val="single"/>
        </w:rPr>
        <w:t xml:space="preserve"> </w:t>
      </w:r>
      <w:r>
        <w:rPr>
          <w:rFonts w:hint="eastAsia" w:hAnsi="宋体" w:cs="宋体"/>
          <w:color w:val="000000"/>
          <w:sz w:val="28"/>
          <w:szCs w:val="28"/>
          <w:u w:val="single"/>
          <w:lang w:eastAsia="zh-CN"/>
        </w:rPr>
        <w:t>晴隆县人民医院</w:t>
      </w:r>
      <w:r>
        <w:rPr>
          <w:rFonts w:hint="eastAsia" w:ascii="宋体" w:hAnsi="宋体" w:eastAsia="宋体" w:cs="宋体"/>
          <w:sz w:val="28"/>
          <w:szCs w:val="28"/>
          <w:u w:val="single"/>
        </w:rPr>
        <w:t xml:space="preserve">相关部门人员 </w:t>
      </w:r>
      <w:r>
        <w:rPr>
          <w:rFonts w:hint="eastAsia" w:ascii="宋体" w:hAnsi="宋体" w:eastAsia="宋体" w:cs="宋体"/>
          <w:color w:val="000000"/>
          <w:sz w:val="28"/>
          <w:szCs w:val="28"/>
        </w:rPr>
        <w:t>组成。</w:t>
      </w:r>
    </w:p>
    <w:p>
      <w:pPr>
        <w:pStyle w:val="9"/>
        <w:adjustRightInd w:val="0"/>
        <w:snapToGrid w:val="0"/>
        <w:spacing w:line="360" w:lineRule="auto"/>
        <w:ind w:firstLine="280" w:firstLineChars="100"/>
        <w:rPr>
          <w:rFonts w:hint="eastAsia" w:ascii="宋体" w:hAnsi="宋体" w:eastAsia="宋体" w:cs="宋体"/>
          <w:sz w:val="28"/>
          <w:szCs w:val="28"/>
        </w:rPr>
      </w:pPr>
      <w:r>
        <w:rPr>
          <w:rFonts w:hint="eastAsia" w:hAnsi="宋体" w:cs="宋体"/>
          <w:color w:val="000000"/>
          <w:sz w:val="28"/>
          <w:szCs w:val="28"/>
          <w:lang w:val="en-US" w:eastAsia="zh-CN"/>
        </w:rPr>
        <w:t xml:space="preserve">2.2 </w:t>
      </w:r>
      <w:r>
        <w:rPr>
          <w:rFonts w:hint="eastAsia" w:ascii="宋体" w:hAnsi="宋体" w:eastAsia="宋体" w:cs="宋体"/>
          <w:color w:val="000000"/>
          <w:sz w:val="28"/>
          <w:szCs w:val="28"/>
        </w:rPr>
        <w:t>监督</w:t>
      </w:r>
      <w:r>
        <w:rPr>
          <w:rFonts w:hint="eastAsia" w:ascii="宋体" w:hAnsi="宋体" w:eastAsia="宋体" w:cs="宋体"/>
          <w:sz w:val="28"/>
          <w:szCs w:val="28"/>
        </w:rPr>
        <w:t>部门</w:t>
      </w:r>
      <w:r>
        <w:rPr>
          <w:rFonts w:hint="eastAsia" w:ascii="宋体" w:hAnsi="宋体" w:eastAsia="宋体" w:cs="宋体"/>
          <w:color w:val="000000"/>
          <w:sz w:val="28"/>
          <w:szCs w:val="28"/>
        </w:rPr>
        <w:t>：</w:t>
      </w:r>
      <w:r>
        <w:rPr>
          <w:rFonts w:hint="eastAsia" w:hAnsi="宋体" w:cs="宋体"/>
          <w:color w:val="000000"/>
          <w:sz w:val="28"/>
          <w:szCs w:val="28"/>
          <w:lang w:eastAsia="zh-CN"/>
        </w:rPr>
        <w:t>晴隆县人民医院</w:t>
      </w:r>
      <w:r>
        <w:rPr>
          <w:rFonts w:hint="eastAsia" w:ascii="宋体" w:hAnsi="宋体" w:eastAsia="宋体" w:cs="宋体"/>
          <w:sz w:val="28"/>
          <w:szCs w:val="28"/>
        </w:rPr>
        <w:t>监察</w:t>
      </w:r>
      <w:r>
        <w:rPr>
          <w:rFonts w:hint="eastAsia" w:ascii="宋体" w:hAnsi="宋体" w:eastAsia="宋体" w:cs="宋体"/>
          <w:sz w:val="28"/>
          <w:szCs w:val="28"/>
          <w:lang w:val="en-US" w:eastAsia="zh-CN"/>
        </w:rPr>
        <w:t>部门</w:t>
      </w:r>
      <w:r>
        <w:rPr>
          <w:rFonts w:hint="eastAsia" w:ascii="宋体" w:hAnsi="宋体" w:eastAsia="宋体" w:cs="宋体"/>
          <w:sz w:val="28"/>
          <w:szCs w:val="28"/>
        </w:rPr>
        <w:t>。</w:t>
      </w:r>
    </w:p>
    <w:p>
      <w:pPr>
        <w:pStyle w:val="9"/>
        <w:adjustRightInd w:val="0"/>
        <w:snapToGrid w:val="0"/>
        <w:spacing w:line="360" w:lineRule="auto"/>
        <w:rPr>
          <w:rFonts w:hint="eastAsia" w:hAnsi="宋体" w:cs="宋体"/>
          <w:sz w:val="28"/>
          <w:szCs w:val="28"/>
          <w:lang w:val="en-US" w:eastAsia="zh-CN"/>
        </w:rPr>
      </w:pPr>
    </w:p>
    <w:p>
      <w:pPr>
        <w:pStyle w:val="9"/>
        <w:adjustRightInd w:val="0"/>
        <w:snapToGrid w:val="0"/>
        <w:spacing w:line="360" w:lineRule="auto"/>
        <w:rPr>
          <w:rFonts w:hint="eastAsia" w:hAnsi="宋体" w:cs="宋体"/>
          <w:b/>
          <w:bCs/>
          <w:sz w:val="28"/>
          <w:szCs w:val="28"/>
          <w:lang w:val="en-US" w:eastAsia="zh-CN"/>
        </w:rPr>
      </w:pPr>
      <w:r>
        <w:rPr>
          <w:rFonts w:hint="eastAsia" w:hAnsi="宋体" w:cs="宋体"/>
          <w:b/>
          <w:bCs/>
          <w:sz w:val="28"/>
          <w:szCs w:val="28"/>
          <w:lang w:val="en-US" w:eastAsia="zh-CN"/>
        </w:rPr>
        <w:t>3.评审程序</w:t>
      </w:r>
    </w:p>
    <w:p>
      <w:pPr>
        <w:pStyle w:val="9"/>
        <w:adjustRightInd w:val="0"/>
        <w:snapToGrid w:val="0"/>
        <w:spacing w:line="360" w:lineRule="auto"/>
        <w:ind w:firstLine="280" w:firstLineChars="100"/>
        <w:rPr>
          <w:rFonts w:hint="eastAsia" w:hAnsi="宋体" w:cs="宋体"/>
          <w:sz w:val="28"/>
          <w:szCs w:val="28"/>
          <w:lang w:val="en-US" w:eastAsia="zh-CN"/>
        </w:rPr>
      </w:pPr>
      <w:r>
        <w:rPr>
          <w:rFonts w:hint="eastAsia" w:hAnsi="宋体" w:cs="宋体"/>
          <w:sz w:val="28"/>
          <w:szCs w:val="28"/>
          <w:lang w:val="en-US" w:eastAsia="zh-CN"/>
        </w:rPr>
        <w:t xml:space="preserve">3.1 </w:t>
      </w:r>
      <w:r>
        <w:rPr>
          <w:rFonts w:hint="eastAsia" w:ascii="宋体" w:hAnsi="宋体" w:eastAsia="宋体" w:cs="宋体"/>
          <w:sz w:val="28"/>
          <w:szCs w:val="28"/>
          <w:lang w:val="en-US" w:eastAsia="zh-CN"/>
        </w:rPr>
        <w:t>按</w:t>
      </w:r>
      <w:r>
        <w:rPr>
          <w:rFonts w:hint="eastAsia" w:hAnsi="宋体" w:cs="宋体"/>
          <w:sz w:val="28"/>
          <w:szCs w:val="28"/>
          <w:lang w:eastAsia="zh-CN"/>
        </w:rPr>
        <w:t>评审</w:t>
      </w:r>
      <w:r>
        <w:rPr>
          <w:rFonts w:hint="eastAsia" w:hAnsi="宋体" w:cs="宋体"/>
          <w:sz w:val="28"/>
          <w:szCs w:val="28"/>
          <w:lang w:val="en-US" w:eastAsia="zh-CN"/>
        </w:rPr>
        <w:t>委员会</w:t>
      </w:r>
      <w:r>
        <w:rPr>
          <w:rFonts w:hint="eastAsia" w:ascii="宋体" w:hAnsi="宋体" w:eastAsia="宋体" w:cs="宋体"/>
          <w:sz w:val="28"/>
          <w:szCs w:val="28"/>
        </w:rPr>
        <w:t>现场拆封《</w:t>
      </w:r>
      <w:r>
        <w:rPr>
          <w:rFonts w:hint="eastAsia" w:hAnsi="宋体" w:cs="宋体"/>
          <w:sz w:val="28"/>
          <w:szCs w:val="28"/>
          <w:lang w:eastAsia="zh-CN"/>
        </w:rPr>
        <w:t>参选文件</w:t>
      </w:r>
      <w:r>
        <w:rPr>
          <w:rFonts w:hint="eastAsia" w:ascii="宋体" w:hAnsi="宋体" w:eastAsia="宋体" w:cs="宋体"/>
          <w:sz w:val="28"/>
          <w:szCs w:val="28"/>
        </w:rPr>
        <w:t>》，根据资格条件剔除不合格《</w:t>
      </w:r>
      <w:r>
        <w:rPr>
          <w:rFonts w:hint="eastAsia" w:hAnsi="宋体" w:cs="宋体"/>
          <w:sz w:val="28"/>
          <w:szCs w:val="28"/>
          <w:lang w:eastAsia="zh-CN"/>
        </w:rPr>
        <w:t>参选文件</w:t>
      </w:r>
      <w:r>
        <w:rPr>
          <w:rFonts w:hint="eastAsia" w:ascii="宋体" w:hAnsi="宋体" w:eastAsia="宋体" w:cs="宋体"/>
          <w:sz w:val="28"/>
          <w:szCs w:val="28"/>
        </w:rPr>
        <w:t>》</w:t>
      </w:r>
      <w:r>
        <w:rPr>
          <w:rFonts w:hint="eastAsia" w:hAnsi="宋体" w:cs="宋体"/>
          <w:sz w:val="28"/>
          <w:szCs w:val="28"/>
          <w:lang w:eastAsia="zh-CN"/>
        </w:rPr>
        <w:t>，</w:t>
      </w:r>
      <w:r>
        <w:rPr>
          <w:rFonts w:hint="eastAsia" w:hAnsi="宋体" w:cs="宋体"/>
          <w:sz w:val="28"/>
          <w:szCs w:val="28"/>
          <w:lang w:val="en-US" w:eastAsia="zh-CN"/>
        </w:rPr>
        <w:t>然后按照遴选《综合评分明细表》的要求对通过资格审查的合格参选文件进行评比和打分。</w:t>
      </w:r>
    </w:p>
    <w:p>
      <w:pPr>
        <w:pStyle w:val="9"/>
        <w:adjustRightInd w:val="0"/>
        <w:snapToGrid w:val="0"/>
        <w:spacing w:line="360" w:lineRule="auto"/>
        <w:ind w:firstLine="280" w:firstLineChars="100"/>
        <w:rPr>
          <w:rFonts w:hint="default" w:ascii="宋体" w:hAnsi="宋体" w:eastAsia="宋体" w:cs="宋体"/>
          <w:sz w:val="28"/>
          <w:szCs w:val="28"/>
          <w:lang w:val="en-US" w:eastAsia="zh-CN"/>
        </w:rPr>
      </w:pPr>
      <w:r>
        <w:rPr>
          <w:rFonts w:hint="eastAsia" w:hAnsi="宋体" w:cs="宋体"/>
          <w:sz w:val="28"/>
          <w:szCs w:val="28"/>
          <w:lang w:val="en-US" w:eastAsia="zh-CN"/>
        </w:rPr>
        <w:t>3.2 综合评分排名第一名至第十名的参选人成为中选候选人。若合格的参选人不足十家的，则全部成为中选候选人。遴选人有权根据服务期的代理服务情况再次通过遴选增补四家招标代理</w:t>
      </w:r>
      <w:r>
        <w:rPr>
          <w:rFonts w:hint="eastAsia" w:ascii="宋体" w:hAnsi="宋体" w:eastAsia="宋体" w:cs="宋体"/>
          <w:sz w:val="28"/>
          <w:szCs w:val="28"/>
          <w:lang w:val="en-US" w:eastAsia="zh-CN"/>
        </w:rPr>
        <w:t>机构进入“晴隆县人民医院的招标代理机构自主委托库”。</w:t>
      </w:r>
    </w:p>
    <w:p>
      <w:pPr>
        <w:pStyle w:val="9"/>
        <w:adjustRightInd w:val="0"/>
        <w:snapToGrid w:val="0"/>
        <w:spacing w:line="360" w:lineRule="auto"/>
        <w:rPr>
          <w:rFonts w:hint="eastAsia" w:hAnsi="宋体" w:cs="宋体"/>
          <w:b/>
          <w:bCs/>
          <w:sz w:val="28"/>
          <w:szCs w:val="28"/>
          <w:lang w:val="en-US" w:eastAsia="zh-CN"/>
        </w:rPr>
      </w:pPr>
    </w:p>
    <w:p>
      <w:pPr>
        <w:pStyle w:val="9"/>
        <w:adjustRightInd w:val="0"/>
        <w:snapToGrid w:val="0"/>
        <w:spacing w:line="360" w:lineRule="auto"/>
        <w:rPr>
          <w:rFonts w:hint="eastAsia" w:hAnsi="宋体" w:cs="宋体"/>
          <w:b/>
          <w:bCs/>
          <w:sz w:val="28"/>
          <w:szCs w:val="28"/>
          <w:lang w:val="en-US" w:eastAsia="zh-CN"/>
        </w:rPr>
      </w:pPr>
    </w:p>
    <w:p>
      <w:pPr>
        <w:pStyle w:val="9"/>
        <w:adjustRightInd w:val="0"/>
        <w:snapToGrid w:val="0"/>
        <w:spacing w:line="360" w:lineRule="auto"/>
        <w:rPr>
          <w:rFonts w:hint="eastAsia" w:hAnsi="宋体" w:cs="宋体"/>
          <w:b/>
          <w:bCs/>
          <w:sz w:val="28"/>
          <w:szCs w:val="28"/>
          <w:lang w:val="en-US" w:eastAsia="zh-CN"/>
        </w:rPr>
      </w:pPr>
    </w:p>
    <w:p>
      <w:pPr>
        <w:pStyle w:val="9"/>
        <w:adjustRightInd w:val="0"/>
        <w:snapToGrid w:val="0"/>
        <w:spacing w:line="360" w:lineRule="auto"/>
        <w:rPr>
          <w:rFonts w:hint="eastAsia" w:hAnsi="宋体" w:cs="宋体"/>
          <w:b/>
          <w:bCs/>
          <w:sz w:val="28"/>
          <w:szCs w:val="28"/>
          <w:lang w:val="en-US" w:eastAsia="zh-CN"/>
        </w:rPr>
      </w:pPr>
    </w:p>
    <w:p>
      <w:pPr>
        <w:pStyle w:val="9"/>
        <w:adjustRightInd w:val="0"/>
        <w:snapToGrid w:val="0"/>
        <w:spacing w:line="360" w:lineRule="auto"/>
        <w:rPr>
          <w:rFonts w:hint="default" w:hAnsi="宋体" w:cs="宋体"/>
          <w:b/>
          <w:bCs/>
          <w:sz w:val="28"/>
          <w:szCs w:val="28"/>
          <w:lang w:val="en-US" w:eastAsia="zh-CN"/>
        </w:rPr>
      </w:pPr>
      <w:r>
        <w:rPr>
          <w:rFonts w:hint="eastAsia" w:hAnsi="宋体" w:cs="宋体"/>
          <w:b/>
          <w:bCs/>
          <w:sz w:val="28"/>
          <w:szCs w:val="28"/>
          <w:lang w:val="en-US" w:eastAsia="zh-CN"/>
        </w:rPr>
        <w:t>4.资格审查表</w:t>
      </w:r>
    </w:p>
    <w:tbl>
      <w:tblPr>
        <w:tblStyle w:val="17"/>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693"/>
        <w:gridCol w:w="5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751" w:type="dxa"/>
            <w:noWrap w:val="0"/>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2693" w:type="dxa"/>
            <w:noWrap w:val="0"/>
            <w:vAlign w:val="center"/>
          </w:tcPr>
          <w:p>
            <w:pPr>
              <w:spacing w:line="360" w:lineRule="auto"/>
              <w:jc w:val="center"/>
              <w:rPr>
                <w:rFonts w:hint="eastAsia" w:ascii="宋体" w:hAnsi="宋体" w:eastAsia="宋体" w:cs="宋体"/>
                <w:b/>
                <w:color w:val="000000"/>
                <w:sz w:val="24"/>
                <w:szCs w:val="24"/>
              </w:rPr>
            </w:pPr>
            <w:r>
              <w:rPr>
                <w:rFonts w:hint="eastAsia" w:ascii="宋体" w:hAnsi="宋体" w:cs="宋体"/>
                <w:b/>
                <w:color w:val="000000"/>
                <w:sz w:val="24"/>
                <w:szCs w:val="24"/>
                <w:lang w:eastAsia="zh-CN"/>
              </w:rPr>
              <w:t>评审</w:t>
            </w:r>
            <w:r>
              <w:rPr>
                <w:rFonts w:hint="eastAsia" w:ascii="宋体" w:hAnsi="宋体" w:eastAsia="宋体" w:cs="宋体"/>
                <w:b/>
                <w:color w:val="000000"/>
                <w:sz w:val="24"/>
                <w:szCs w:val="24"/>
              </w:rPr>
              <w:t>项</w:t>
            </w:r>
          </w:p>
        </w:tc>
        <w:tc>
          <w:tcPr>
            <w:tcW w:w="5652" w:type="dxa"/>
            <w:noWrap w:val="0"/>
            <w:vAlign w:val="center"/>
          </w:tcPr>
          <w:p>
            <w:pPr>
              <w:spacing w:line="360" w:lineRule="auto"/>
              <w:jc w:val="center"/>
              <w:rPr>
                <w:rFonts w:hint="eastAsia" w:ascii="宋体" w:hAnsi="宋体" w:eastAsia="宋体" w:cs="宋体"/>
                <w:b/>
                <w:color w:val="000000"/>
                <w:sz w:val="24"/>
                <w:szCs w:val="24"/>
              </w:rPr>
            </w:pPr>
            <w:r>
              <w:rPr>
                <w:rFonts w:hint="eastAsia" w:ascii="宋体" w:hAnsi="宋体" w:cs="宋体"/>
                <w:b/>
                <w:color w:val="000000"/>
                <w:sz w:val="24"/>
                <w:szCs w:val="24"/>
                <w:lang w:eastAsia="zh-CN"/>
              </w:rPr>
              <w:t>评审</w:t>
            </w:r>
            <w:r>
              <w:rPr>
                <w:rFonts w:hint="eastAsia" w:ascii="宋体" w:hAnsi="宋体" w:eastAsia="宋体" w:cs="宋体"/>
                <w:b/>
                <w:color w:val="000000"/>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atLeast"/>
          <w:jc w:val="center"/>
        </w:trPr>
        <w:tc>
          <w:tcPr>
            <w:tcW w:w="751" w:type="dxa"/>
            <w:noWrap w:val="0"/>
            <w:vAlign w:val="center"/>
          </w:tcPr>
          <w:p>
            <w:pPr>
              <w:pStyle w:val="9"/>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693" w:type="dxa"/>
            <w:noWrap w:val="0"/>
            <w:vAlign w:val="center"/>
          </w:tcPr>
          <w:p>
            <w:pPr>
              <w:pStyle w:val="9"/>
              <w:adjustRightInd w:val="0"/>
              <w:snapToGrid w:val="0"/>
              <w:spacing w:line="360" w:lineRule="auto"/>
              <w:rPr>
                <w:rFonts w:hint="eastAsia" w:ascii="宋体" w:hAnsi="宋体" w:eastAsia="宋体" w:cs="宋体"/>
                <w:sz w:val="24"/>
                <w:szCs w:val="24"/>
              </w:rPr>
            </w:pPr>
            <w:r>
              <w:rPr>
                <w:rFonts w:hint="eastAsia" w:ascii="宋体" w:hAnsi="宋体" w:cs="宋体"/>
                <w:sz w:val="24"/>
                <w:szCs w:val="24"/>
              </w:rPr>
              <w:t>在中华人民共和国境内注册，具备独立法人资格</w:t>
            </w:r>
          </w:p>
        </w:tc>
        <w:tc>
          <w:tcPr>
            <w:tcW w:w="5652" w:type="dxa"/>
            <w:noWrap w:val="0"/>
            <w:vAlign w:val="center"/>
          </w:tcPr>
          <w:p>
            <w:pPr>
              <w:pStyle w:val="9"/>
              <w:adjustRightInd w:val="0"/>
              <w:snapToGrid w:val="0"/>
              <w:spacing w:line="360" w:lineRule="auto"/>
              <w:rPr>
                <w:rFonts w:hint="eastAsia" w:ascii="宋体" w:hAnsi="宋体" w:eastAsia="宋体" w:cs="宋体"/>
                <w:sz w:val="24"/>
                <w:szCs w:val="24"/>
              </w:rPr>
            </w:pPr>
            <w:r>
              <w:rPr>
                <w:rFonts w:hint="eastAsia" w:hAnsi="宋体" w:cs="宋体"/>
                <w:sz w:val="24"/>
                <w:szCs w:val="24"/>
                <w:lang w:val="en-US" w:eastAsia="zh-CN"/>
              </w:rPr>
              <w:t>提供</w:t>
            </w:r>
            <w:r>
              <w:rPr>
                <w:rFonts w:hint="eastAsia" w:ascii="宋体" w:hAnsi="宋体" w:eastAsia="宋体" w:cs="宋体"/>
                <w:sz w:val="24"/>
                <w:szCs w:val="24"/>
              </w:rPr>
              <w:t>多证合一的营业执照(复印件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51" w:type="dxa"/>
            <w:noWrap w:val="0"/>
            <w:vAlign w:val="center"/>
          </w:tcPr>
          <w:p>
            <w:pPr>
              <w:pStyle w:val="9"/>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693" w:type="dxa"/>
            <w:noWrap w:val="0"/>
            <w:vAlign w:val="center"/>
          </w:tcPr>
          <w:p>
            <w:pPr>
              <w:pStyle w:val="9"/>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法定代表人授权书</w:t>
            </w:r>
          </w:p>
        </w:tc>
        <w:tc>
          <w:tcPr>
            <w:tcW w:w="5652" w:type="dxa"/>
            <w:noWrap w:val="0"/>
            <w:vAlign w:val="center"/>
          </w:tcPr>
          <w:p>
            <w:pPr>
              <w:pStyle w:val="9"/>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提供法定代表人授权书（原件加盖公章）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若法定代表人参加投标的，只需提供《法定代表人身份证明》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51" w:type="dxa"/>
            <w:noWrap w:val="0"/>
            <w:vAlign w:val="center"/>
          </w:tcPr>
          <w:p>
            <w:pPr>
              <w:pStyle w:val="9"/>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693" w:type="dxa"/>
            <w:noWrap w:val="0"/>
            <w:vAlign w:val="center"/>
          </w:tcPr>
          <w:p>
            <w:pPr>
              <w:pStyle w:val="9"/>
              <w:adjustRightInd w:val="0"/>
              <w:snapToGrid w:val="0"/>
              <w:spacing w:line="360" w:lineRule="auto"/>
              <w:rPr>
                <w:rFonts w:hint="eastAsia" w:ascii="宋体" w:hAnsi="宋体" w:eastAsia="宋体" w:cs="宋体"/>
                <w:sz w:val="24"/>
                <w:szCs w:val="24"/>
              </w:rPr>
            </w:pPr>
            <w:r>
              <w:rPr>
                <w:rFonts w:hint="eastAsia" w:ascii="宋体" w:hAnsi="宋体" w:cs="宋体"/>
                <w:sz w:val="24"/>
                <w:szCs w:val="24"/>
              </w:rPr>
              <w:t>进入“</w:t>
            </w:r>
            <w:r>
              <w:rPr>
                <w:rFonts w:hint="eastAsia" w:ascii="宋体" w:hAnsi="宋体" w:cs="宋体"/>
                <w:sz w:val="24"/>
                <w:szCs w:val="24"/>
                <w:lang w:val="en-US" w:eastAsia="zh-CN"/>
              </w:rPr>
              <w:t>贵州</w:t>
            </w:r>
            <w:r>
              <w:rPr>
                <w:rFonts w:hint="eastAsia" w:ascii="宋体" w:hAnsi="宋体" w:cs="宋体"/>
                <w:sz w:val="24"/>
                <w:szCs w:val="24"/>
              </w:rPr>
              <w:t>省政府采购网”或“中国政府采购网”代理机构库的</w:t>
            </w:r>
            <w:r>
              <w:rPr>
                <w:rFonts w:hint="eastAsia" w:hAnsi="宋体" w:cs="宋体"/>
                <w:sz w:val="24"/>
                <w:szCs w:val="24"/>
                <w:lang w:eastAsia="zh-CN"/>
              </w:rPr>
              <w:t>遴选</w:t>
            </w:r>
            <w:r>
              <w:rPr>
                <w:rFonts w:hint="eastAsia" w:ascii="宋体" w:hAnsi="宋体" w:cs="宋体"/>
                <w:sz w:val="24"/>
                <w:szCs w:val="24"/>
                <w:lang w:eastAsia="zh-CN"/>
              </w:rPr>
              <w:t>代理机构</w:t>
            </w:r>
          </w:p>
        </w:tc>
        <w:tc>
          <w:tcPr>
            <w:tcW w:w="5652" w:type="dxa"/>
            <w:noWrap w:val="0"/>
            <w:vAlign w:val="center"/>
          </w:tcPr>
          <w:p>
            <w:pPr>
              <w:pStyle w:val="9"/>
              <w:adjustRightInd w:val="0"/>
              <w:snapToGrid w:val="0"/>
              <w:spacing w:line="360" w:lineRule="auto"/>
              <w:rPr>
                <w:rFonts w:hint="eastAsia" w:ascii="宋体" w:hAnsi="宋体" w:eastAsia="宋体" w:cs="宋体"/>
                <w:sz w:val="24"/>
                <w:szCs w:val="24"/>
              </w:rPr>
            </w:pPr>
            <w:r>
              <w:rPr>
                <w:rFonts w:hint="eastAsia" w:hAnsi="宋体" w:cs="宋体"/>
                <w:sz w:val="24"/>
                <w:szCs w:val="24"/>
                <w:lang w:val="en-US" w:eastAsia="zh-CN"/>
              </w:rPr>
              <w:t>提供</w:t>
            </w:r>
            <w:r>
              <w:rPr>
                <w:rFonts w:hint="eastAsia" w:ascii="宋体" w:hAnsi="宋体" w:eastAsia="宋体" w:cs="宋体"/>
                <w:sz w:val="24"/>
                <w:szCs w:val="24"/>
              </w:rPr>
              <w:t>政府采购网登记备案证明(截图)。</w:t>
            </w:r>
          </w:p>
          <w:p>
            <w:pPr>
              <w:pStyle w:val="9"/>
              <w:adjustRightInd w:val="0"/>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51" w:type="dxa"/>
            <w:noWrap w:val="0"/>
            <w:vAlign w:val="center"/>
          </w:tcPr>
          <w:p>
            <w:pPr>
              <w:pStyle w:val="9"/>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693" w:type="dxa"/>
            <w:noWrap w:val="0"/>
            <w:vAlign w:val="center"/>
          </w:tcPr>
          <w:p>
            <w:pPr>
              <w:spacing w:line="400" w:lineRule="exact"/>
              <w:rPr>
                <w:rFonts w:hint="default" w:ascii="宋体" w:hAnsi="宋体" w:eastAsia="宋体" w:cs="宋体"/>
                <w:sz w:val="24"/>
                <w:szCs w:val="24"/>
                <w:lang w:val="en-US"/>
              </w:rPr>
            </w:pPr>
            <w:r>
              <w:rPr>
                <w:rFonts w:hint="eastAsia" w:ascii="宋体" w:hAnsi="宋体" w:cs="宋体"/>
                <w:sz w:val="24"/>
                <w:szCs w:val="24"/>
                <w:lang w:val="en-US" w:eastAsia="zh-CN"/>
              </w:rPr>
              <w:t>有良好的信用记录</w:t>
            </w:r>
          </w:p>
        </w:tc>
        <w:tc>
          <w:tcPr>
            <w:tcW w:w="5652" w:type="dxa"/>
            <w:noWrap w:val="0"/>
            <w:vAlign w:val="center"/>
          </w:tcPr>
          <w:p>
            <w:pPr>
              <w:pStyle w:val="9"/>
              <w:adjustRightInd w:val="0"/>
              <w:snapToGrid w:val="0"/>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在“信用中国”网站和“中国政府采购网”没有政府采购严重违法失信行为记录的截图，时间为遴选公告发出之日至递交参选文件当天前的任意时间，查询记录截图。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51" w:type="dxa"/>
            <w:noWrap w:val="0"/>
            <w:vAlign w:val="center"/>
          </w:tcPr>
          <w:p>
            <w:pPr>
              <w:pStyle w:val="9"/>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2693" w:type="dxa"/>
            <w:noWrap w:val="0"/>
            <w:vAlign w:val="center"/>
          </w:tcPr>
          <w:p>
            <w:pPr>
              <w:pStyle w:val="9"/>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en-US"/>
              </w:rPr>
              <w:t>在政府采购活动中严格履行保密义务</w:t>
            </w:r>
          </w:p>
        </w:tc>
        <w:tc>
          <w:tcPr>
            <w:tcW w:w="5652" w:type="dxa"/>
            <w:noWrap w:val="0"/>
            <w:vAlign w:val="center"/>
          </w:tcPr>
          <w:p>
            <w:pPr>
              <w:pStyle w:val="9"/>
              <w:numPr>
                <w:ilvl w:val="0"/>
                <w:numId w:val="0"/>
              </w:numPr>
              <w:adjustRightInd w:val="0"/>
              <w:snapToGrid w:val="0"/>
              <w:spacing w:line="360" w:lineRule="auto"/>
              <w:rPr>
                <w:rFonts w:hint="default" w:hAnsi="宋体" w:cs="宋体"/>
                <w:sz w:val="24"/>
                <w:szCs w:val="24"/>
                <w:lang w:val="en-US" w:eastAsia="zh-CN"/>
              </w:rPr>
            </w:pPr>
            <w:r>
              <w:rPr>
                <w:rFonts w:hint="default" w:hAnsi="宋体" w:cs="宋体"/>
                <w:sz w:val="24"/>
                <w:szCs w:val="24"/>
                <w:lang w:val="en-US" w:eastAsia="zh-CN"/>
              </w:rPr>
              <w:t>在政府采购活动中严格履行保密义务</w:t>
            </w:r>
            <w:r>
              <w:rPr>
                <w:rFonts w:hint="eastAsia" w:hAnsi="宋体" w:cs="宋体"/>
                <w:sz w:val="24"/>
                <w:szCs w:val="24"/>
                <w:lang w:val="en-US" w:eastAsia="zh-CN"/>
              </w:rPr>
              <w:t>的声明函，格式自拟。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51" w:type="dxa"/>
            <w:noWrap w:val="0"/>
            <w:vAlign w:val="center"/>
          </w:tcPr>
          <w:p>
            <w:pPr>
              <w:pStyle w:val="9"/>
              <w:adjustRightInd w:val="0"/>
              <w:snapToGrid w:val="0"/>
              <w:spacing w:line="360" w:lineRule="auto"/>
              <w:jc w:val="center"/>
              <w:rPr>
                <w:rFonts w:hint="eastAsia" w:ascii="宋体" w:hAnsi="宋体" w:eastAsia="宋体" w:cs="宋体"/>
                <w:sz w:val="24"/>
                <w:szCs w:val="24"/>
                <w:lang w:val="en-US" w:eastAsia="zh-CN"/>
              </w:rPr>
            </w:pPr>
            <w:r>
              <w:rPr>
                <w:rFonts w:hint="eastAsia" w:hAnsi="宋体" w:cs="宋体"/>
                <w:sz w:val="24"/>
                <w:szCs w:val="24"/>
                <w:lang w:val="en-US" w:eastAsia="zh-CN"/>
              </w:rPr>
              <w:t>6</w:t>
            </w:r>
          </w:p>
        </w:tc>
        <w:tc>
          <w:tcPr>
            <w:tcW w:w="2693" w:type="dxa"/>
            <w:noWrap w:val="0"/>
            <w:vAlign w:val="center"/>
          </w:tcPr>
          <w:p>
            <w:pPr>
              <w:pStyle w:val="9"/>
              <w:adjustRightInd w:val="0"/>
              <w:snapToGrid w:val="0"/>
              <w:spacing w:line="360" w:lineRule="auto"/>
              <w:rPr>
                <w:rFonts w:hint="default" w:ascii="宋体" w:hAnsi="宋体" w:cs="宋体"/>
                <w:sz w:val="24"/>
                <w:szCs w:val="24"/>
                <w:lang w:val="en-US" w:eastAsia="zh-CN"/>
              </w:rPr>
            </w:pPr>
            <w:r>
              <w:rPr>
                <w:rFonts w:hint="eastAsia" w:hAnsi="宋体" w:cs="宋体"/>
                <w:sz w:val="24"/>
                <w:szCs w:val="24"/>
                <w:lang w:val="en-US" w:eastAsia="zh-CN"/>
              </w:rPr>
              <w:t>其他资料</w:t>
            </w:r>
          </w:p>
        </w:tc>
        <w:tc>
          <w:tcPr>
            <w:tcW w:w="5652" w:type="dxa"/>
            <w:noWrap w:val="0"/>
            <w:vAlign w:val="center"/>
          </w:tcPr>
          <w:p>
            <w:pPr>
              <w:pStyle w:val="9"/>
              <w:numPr>
                <w:ilvl w:val="0"/>
                <w:numId w:val="0"/>
              </w:numPr>
              <w:adjustRightInd w:val="0"/>
              <w:snapToGrid w:val="0"/>
              <w:spacing w:line="360" w:lineRule="auto"/>
              <w:rPr>
                <w:rFonts w:hint="default" w:hAnsi="宋体" w:cs="宋体"/>
                <w:sz w:val="24"/>
                <w:szCs w:val="24"/>
                <w:lang w:val="en-US" w:eastAsia="zh-CN"/>
              </w:rPr>
            </w:pPr>
            <w:r>
              <w:rPr>
                <w:rFonts w:hint="default" w:hAnsi="宋体" w:cs="宋体"/>
                <w:sz w:val="24"/>
                <w:szCs w:val="24"/>
                <w:lang w:val="en-US" w:eastAsia="zh-CN"/>
              </w:rPr>
              <w:t>其他资料按照评分细则提供</w:t>
            </w:r>
            <w:r>
              <w:rPr>
                <w:rFonts w:hint="eastAsia" w:hAnsi="宋体" w:cs="宋体"/>
                <w:sz w:val="24"/>
                <w:szCs w:val="24"/>
                <w:lang w:val="en-US" w:eastAsia="zh-CN"/>
              </w:rPr>
              <w:t>。</w:t>
            </w:r>
          </w:p>
        </w:tc>
      </w:tr>
    </w:tbl>
    <w:p>
      <w:pPr>
        <w:spacing w:line="360" w:lineRule="auto"/>
        <w:jc w:val="left"/>
        <w:rPr>
          <w:rFonts w:hint="eastAsia" w:ascii="仿宋" w:hAnsi="仿宋" w:eastAsia="仿宋" w:cs="仿宋"/>
          <w:b/>
          <w:color w:val="000000"/>
          <w:sz w:val="24"/>
        </w:rPr>
      </w:pPr>
    </w:p>
    <w:p>
      <w:pPr>
        <w:pStyle w:val="9"/>
        <w:adjustRightInd w:val="0"/>
        <w:snapToGrid w:val="0"/>
        <w:spacing w:line="360" w:lineRule="auto"/>
        <w:rPr>
          <w:rFonts w:hint="eastAsia" w:hAnsi="宋体" w:cs="宋体"/>
          <w:b/>
          <w:bCs/>
          <w:sz w:val="28"/>
          <w:szCs w:val="28"/>
          <w:lang w:val="en-US" w:eastAsia="zh-CN"/>
        </w:rPr>
      </w:pPr>
    </w:p>
    <w:p>
      <w:pPr>
        <w:pStyle w:val="9"/>
        <w:adjustRightInd w:val="0"/>
        <w:snapToGrid w:val="0"/>
        <w:spacing w:line="360" w:lineRule="auto"/>
        <w:rPr>
          <w:rFonts w:hint="eastAsia" w:hAnsi="宋体" w:cs="宋体"/>
          <w:b/>
          <w:bCs/>
          <w:sz w:val="28"/>
          <w:szCs w:val="28"/>
          <w:lang w:val="en-US" w:eastAsia="zh-CN"/>
        </w:rPr>
      </w:pPr>
    </w:p>
    <w:p>
      <w:pPr>
        <w:pStyle w:val="9"/>
        <w:adjustRightInd w:val="0"/>
        <w:snapToGrid w:val="0"/>
        <w:spacing w:line="360" w:lineRule="auto"/>
        <w:rPr>
          <w:rFonts w:hint="default" w:hAnsi="宋体" w:cs="宋体"/>
          <w:b/>
          <w:bCs/>
          <w:sz w:val="28"/>
          <w:szCs w:val="28"/>
          <w:lang w:val="en-US" w:eastAsia="zh-CN"/>
        </w:rPr>
      </w:pPr>
      <w:r>
        <w:rPr>
          <w:rFonts w:hint="eastAsia" w:hAnsi="宋体" w:cs="宋体"/>
          <w:b/>
          <w:bCs/>
          <w:sz w:val="28"/>
          <w:szCs w:val="28"/>
          <w:lang w:val="en-US" w:eastAsia="zh-CN"/>
        </w:rPr>
        <w:t>5.综合评分明细表</w:t>
      </w:r>
    </w:p>
    <w:p>
      <w:pPr>
        <w:pStyle w:val="9"/>
        <w:adjustRightInd w:val="0"/>
        <w:snapToGrid w:val="0"/>
        <w:spacing w:line="360" w:lineRule="auto"/>
        <w:ind w:firstLine="560" w:firstLineChars="200"/>
        <w:rPr>
          <w:rFonts w:hint="eastAsia" w:ascii="宋体" w:hAnsi="宋体" w:eastAsia="宋体" w:cs="宋体"/>
          <w:sz w:val="28"/>
          <w:szCs w:val="28"/>
          <w:lang w:eastAsia="zh-CN"/>
        </w:rPr>
      </w:pPr>
      <w:r>
        <w:rPr>
          <w:rFonts w:hint="eastAsia" w:hAnsi="宋体" w:cs="宋体"/>
          <w:sz w:val="28"/>
          <w:szCs w:val="28"/>
          <w:lang w:eastAsia="zh-CN"/>
        </w:rPr>
        <w:t>评审</w:t>
      </w:r>
      <w:r>
        <w:rPr>
          <w:rFonts w:hint="eastAsia" w:ascii="宋体" w:hAnsi="宋体" w:eastAsia="宋体" w:cs="宋体"/>
          <w:sz w:val="28"/>
          <w:szCs w:val="28"/>
          <w:lang w:val="en-US" w:eastAsia="zh-CN"/>
        </w:rPr>
        <w:t>委员会按照</w:t>
      </w:r>
      <w:r>
        <w:rPr>
          <w:rFonts w:hint="eastAsia" w:ascii="宋体" w:hAnsi="宋体" w:eastAsia="宋体" w:cs="宋体"/>
          <w:sz w:val="28"/>
          <w:szCs w:val="28"/>
          <w:lang w:eastAsia="zh-CN"/>
        </w:rPr>
        <w:t>“ 综合评分</w:t>
      </w:r>
      <w:r>
        <w:rPr>
          <w:rFonts w:hint="eastAsia" w:ascii="宋体" w:hAnsi="宋体" w:eastAsia="宋体" w:cs="宋体"/>
          <w:sz w:val="28"/>
          <w:szCs w:val="28"/>
          <w:lang w:val="en-US" w:eastAsia="zh-CN"/>
        </w:rPr>
        <w:t>明细表</w:t>
      </w:r>
      <w:r>
        <w:rPr>
          <w:rFonts w:hint="eastAsia" w:ascii="宋体" w:hAnsi="宋体" w:eastAsia="宋体" w:cs="宋体"/>
          <w:sz w:val="28"/>
          <w:szCs w:val="28"/>
          <w:lang w:eastAsia="zh-CN"/>
        </w:rPr>
        <w:t>”对合格的《</w:t>
      </w:r>
      <w:r>
        <w:rPr>
          <w:rFonts w:hint="eastAsia" w:hAnsi="宋体" w:cs="宋体"/>
          <w:sz w:val="28"/>
          <w:szCs w:val="28"/>
          <w:lang w:eastAsia="zh-CN"/>
        </w:rPr>
        <w:t>参选文件</w:t>
      </w:r>
      <w:r>
        <w:rPr>
          <w:rFonts w:hint="eastAsia" w:ascii="宋体" w:hAnsi="宋体" w:eastAsia="宋体" w:cs="宋体"/>
          <w:sz w:val="28"/>
          <w:szCs w:val="28"/>
          <w:lang w:eastAsia="zh-CN"/>
        </w:rPr>
        <w:t>》进行</w:t>
      </w:r>
      <w:r>
        <w:rPr>
          <w:rFonts w:hint="eastAsia" w:ascii="宋体" w:hAnsi="宋体" w:eastAsia="宋体" w:cs="宋体"/>
          <w:sz w:val="28"/>
          <w:szCs w:val="28"/>
          <w:lang w:val="en-US" w:eastAsia="zh-CN"/>
        </w:rPr>
        <w:t>综合评审</w:t>
      </w:r>
      <w:r>
        <w:rPr>
          <w:rFonts w:hint="eastAsia" w:ascii="宋体" w:hAnsi="宋体" w:eastAsia="宋体" w:cs="宋体"/>
          <w:sz w:val="28"/>
          <w:szCs w:val="28"/>
          <w:lang w:eastAsia="zh-CN"/>
        </w:rPr>
        <w:t>，</w:t>
      </w:r>
      <w:r>
        <w:rPr>
          <w:rFonts w:hint="eastAsia" w:hAnsi="宋体" w:cs="宋体"/>
          <w:sz w:val="28"/>
          <w:szCs w:val="28"/>
          <w:lang w:val="en-US" w:eastAsia="zh-CN"/>
        </w:rPr>
        <w:t>评审</w:t>
      </w:r>
      <w:r>
        <w:rPr>
          <w:rFonts w:hint="eastAsia" w:ascii="宋体" w:hAnsi="宋体" w:eastAsia="宋体" w:cs="宋体"/>
          <w:sz w:val="28"/>
          <w:szCs w:val="28"/>
          <w:lang w:eastAsia="zh-CN"/>
        </w:rPr>
        <w:t>过程中，</w:t>
      </w:r>
      <w:r>
        <w:rPr>
          <w:rFonts w:hint="eastAsia" w:hAnsi="宋体" w:cs="宋体"/>
          <w:sz w:val="28"/>
          <w:szCs w:val="28"/>
          <w:lang w:eastAsia="zh-CN"/>
        </w:rPr>
        <w:t>评审</w:t>
      </w:r>
      <w:r>
        <w:rPr>
          <w:rFonts w:hint="eastAsia" w:ascii="宋体" w:hAnsi="宋体" w:eastAsia="宋体" w:cs="宋体"/>
          <w:sz w:val="28"/>
          <w:szCs w:val="28"/>
          <w:lang w:eastAsia="zh-CN"/>
        </w:rPr>
        <w:t>委员按照</w:t>
      </w:r>
      <w:r>
        <w:rPr>
          <w:rFonts w:hint="eastAsia" w:hAnsi="宋体" w:cs="宋体"/>
          <w:sz w:val="28"/>
          <w:szCs w:val="28"/>
          <w:lang w:eastAsia="zh-CN"/>
        </w:rPr>
        <w:t>遴选</w:t>
      </w:r>
      <w:r>
        <w:rPr>
          <w:rFonts w:hint="eastAsia" w:ascii="宋体" w:hAnsi="宋体" w:eastAsia="宋体" w:cs="宋体"/>
          <w:sz w:val="28"/>
          <w:szCs w:val="28"/>
          <w:lang w:eastAsia="zh-CN"/>
        </w:rPr>
        <w:t>文件中规定的各项</w:t>
      </w:r>
      <w:r>
        <w:rPr>
          <w:rFonts w:hint="eastAsia" w:hAnsi="宋体" w:cs="宋体"/>
          <w:sz w:val="28"/>
          <w:szCs w:val="28"/>
          <w:lang w:eastAsia="zh-CN"/>
        </w:rPr>
        <w:t>评审</w:t>
      </w:r>
      <w:r>
        <w:rPr>
          <w:rFonts w:hint="eastAsia" w:ascii="宋体" w:hAnsi="宋体" w:eastAsia="宋体" w:cs="宋体"/>
          <w:sz w:val="28"/>
          <w:szCs w:val="28"/>
          <w:lang w:eastAsia="zh-CN"/>
        </w:rPr>
        <w:t>因素及其分值进行综合评分后，以评分从高到低进行排序，若出现并列情况，以医疗卫生类</w:t>
      </w:r>
      <w:r>
        <w:rPr>
          <w:rFonts w:hint="eastAsia" w:ascii="宋体" w:hAnsi="宋体" w:eastAsia="宋体" w:cs="宋体"/>
          <w:sz w:val="28"/>
          <w:szCs w:val="28"/>
          <w:lang w:val="en-US" w:eastAsia="zh-CN"/>
        </w:rPr>
        <w:t>业绩数量</w:t>
      </w:r>
      <w:r>
        <w:rPr>
          <w:rFonts w:hint="eastAsia" w:ascii="宋体" w:hAnsi="宋体" w:eastAsia="宋体" w:cs="宋体"/>
          <w:sz w:val="28"/>
          <w:szCs w:val="28"/>
          <w:lang w:eastAsia="zh-CN"/>
        </w:rPr>
        <w:t>多少进行排名，若业绩也相同，以</w:t>
      </w:r>
      <w:r>
        <w:rPr>
          <w:rFonts w:hint="eastAsia" w:hAnsi="宋体" w:cs="宋体"/>
          <w:sz w:val="28"/>
          <w:szCs w:val="28"/>
          <w:lang w:val="en-US" w:eastAsia="zh-CN"/>
        </w:rPr>
        <w:t>随机抽取</w:t>
      </w:r>
      <w:r>
        <w:rPr>
          <w:rFonts w:hint="eastAsia" w:ascii="宋体" w:hAnsi="宋体" w:eastAsia="宋体" w:cs="宋体"/>
          <w:sz w:val="28"/>
          <w:szCs w:val="28"/>
          <w:lang w:eastAsia="zh-CN"/>
        </w:rPr>
        <w:t>方式确定。</w:t>
      </w:r>
    </w:p>
    <w:tbl>
      <w:tblPr>
        <w:tblStyle w:val="17"/>
        <w:tblW w:w="9731" w:type="dxa"/>
        <w:tblInd w:w="0" w:type="dxa"/>
        <w:shd w:val="clear" w:color="auto" w:fill="auto"/>
        <w:tblLayout w:type="fixed"/>
        <w:tblCellMar>
          <w:top w:w="0" w:type="dxa"/>
          <w:left w:w="0" w:type="dxa"/>
          <w:bottom w:w="0" w:type="dxa"/>
          <w:right w:w="0" w:type="dxa"/>
        </w:tblCellMar>
      </w:tblPr>
      <w:tblGrid>
        <w:gridCol w:w="585"/>
        <w:gridCol w:w="1164"/>
        <w:gridCol w:w="782"/>
        <w:gridCol w:w="5111"/>
        <w:gridCol w:w="2089"/>
      </w:tblGrid>
      <w:tr>
        <w:tblPrEx>
          <w:shd w:val="clear" w:color="auto" w:fill="auto"/>
          <w:tblLayout w:type="fixed"/>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序号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评分因素</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分值</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评分标准</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28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1</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报价</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30分</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按《招标代理服务收费管理暂行办法》计计价格[2002]1980号文和发改价格[2011]534号，整体每下浮1%得1分，满分30分。</w:t>
            </w:r>
          </w:p>
        </w:tc>
        <w:tc>
          <w:tcPr>
            <w:tcW w:w="208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①招标代理机构提供委托代理协议或招标公告复印件或扫描件作为证明材料，否则不得分；</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②招标公告应能体现预算金额；</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③业绩材料不可重复计算得分。</w:t>
            </w:r>
          </w:p>
        </w:tc>
      </w:tr>
      <w:tr>
        <w:tblPrEx>
          <w:tblLayout w:type="fixed"/>
          <w:tblCellMar>
            <w:top w:w="0" w:type="dxa"/>
            <w:left w:w="0" w:type="dxa"/>
            <w:bottom w:w="0" w:type="dxa"/>
            <w:right w:w="0" w:type="dxa"/>
          </w:tblCellMar>
        </w:tblPrEx>
        <w:trPr>
          <w:trHeight w:val="228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2</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履约能力</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20分</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提供招标代理机构近两年业绩：1、提供招标采购代理服务业绩（预算金额50万（含）以下）：每提供1个得1分，最高得分5分。</w:t>
            </w:r>
          </w:p>
        </w:tc>
        <w:tc>
          <w:tcPr>
            <w:tcW w:w="2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17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提供招标代理机构近两年业绩：2、提供招标采购代理服务业绩（预算金额50万-200万（含））：每提供1个得1分，最高得分10分。</w:t>
            </w:r>
          </w:p>
        </w:tc>
        <w:tc>
          <w:tcPr>
            <w:tcW w:w="208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85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提供招标代理机构近两年业绩：3、提供招标采购代理服务业绩（预算金额200万以上）：每提供1个得1分，最高得分5分。</w:t>
            </w:r>
          </w:p>
        </w:tc>
        <w:tc>
          <w:tcPr>
            <w:tcW w:w="2089"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24"/>
                <w:szCs w:val="24"/>
                <w:u w:val="none"/>
              </w:rPr>
            </w:pPr>
          </w:p>
        </w:tc>
      </w:tr>
      <w:tr>
        <w:tblPrEx>
          <w:tblLayout w:type="fixed"/>
          <w:tblCellMar>
            <w:top w:w="0" w:type="dxa"/>
            <w:left w:w="0" w:type="dxa"/>
            <w:bottom w:w="0" w:type="dxa"/>
            <w:right w:w="0"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4</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服务团队实力</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5分</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1、提供5名或5个以上招标采购专职从业人员资格证书得5分。提供采购专职从业人员资格证书、连续5个月医保、社保，缺一项得0分。</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招标代理机构提供有效的证书复印件或扫描件作为证明材料，否则不得分。</w:t>
            </w:r>
          </w:p>
        </w:tc>
      </w:tr>
      <w:tr>
        <w:tblPrEx>
          <w:tblLayout w:type="fixed"/>
          <w:tblCellMar>
            <w:top w:w="0" w:type="dxa"/>
            <w:left w:w="0" w:type="dxa"/>
            <w:bottom w:w="0" w:type="dxa"/>
            <w:right w:w="0" w:type="dxa"/>
          </w:tblCellMar>
        </w:tblPrEx>
        <w:trPr>
          <w:trHeight w:val="142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5</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5分</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3、项目组成员中有法律顾问或专职律师的得5分。</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须同时提供①有效的律师专业证书复印件或扫描件作为证明材料；②法律顾问与招标代理机构签订的劳动合同或法律顾问服务合同，否则不得分。</w:t>
            </w:r>
          </w:p>
        </w:tc>
      </w:tr>
      <w:tr>
        <w:tblPrEx>
          <w:tblLayout w:type="fixed"/>
          <w:tblCellMar>
            <w:top w:w="0" w:type="dxa"/>
            <w:left w:w="0" w:type="dxa"/>
            <w:bottom w:w="0" w:type="dxa"/>
            <w:right w:w="0" w:type="dxa"/>
          </w:tblCellMar>
        </w:tblPrEx>
        <w:trPr>
          <w:trHeight w:val="142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6</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本地化服务能力</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10分</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招标代理机构在黔西南州有固定办公场所（场所面积不小于100平方米），办公场所须配置有开标室（开标室配备投影设备）、评标室、监控室、档案室等的得10分，否则0分。</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须同时提供①房产证或租赁合同复印件或扫描件；②办公场地现场照片（至少应包括开标室、评标室、监控室、投影设备、档案室）作为证明材料，否则不得分。</w:t>
            </w:r>
          </w:p>
        </w:tc>
      </w:tr>
      <w:tr>
        <w:tblPrEx>
          <w:tblLayout w:type="fixed"/>
          <w:tblCellMar>
            <w:top w:w="0" w:type="dxa"/>
            <w:left w:w="0" w:type="dxa"/>
            <w:bottom w:w="0" w:type="dxa"/>
            <w:right w:w="0" w:type="dxa"/>
          </w:tblCellMar>
        </w:tblPrEx>
        <w:trPr>
          <w:trHeight w:val="199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7</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服务方案</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30分</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根据招标代理机构提供的服务方案进行综合评分：招标代理方案、项目流程细则详细、内容具体，可行性高，得20分-30分；招标代理方案、项目流程细则可行，但内容简单不够详细，得10分-19分；招标代理方案、项目流程细则不够详细、合理性欠缺，得1分-9分；未提供招标代理方案、项目流程实施细则，得0分。</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24"/>
                <w:szCs w:val="24"/>
                <w:u w:val="none"/>
              </w:rPr>
            </w:pPr>
          </w:p>
        </w:tc>
      </w:tr>
    </w:tbl>
    <w:p>
      <w:pPr>
        <w:pStyle w:val="9"/>
        <w:adjustRightInd w:val="0"/>
        <w:snapToGrid w:val="0"/>
        <w:spacing w:line="360" w:lineRule="auto"/>
        <w:ind w:firstLine="560" w:firstLineChars="200"/>
        <w:rPr>
          <w:rFonts w:hint="eastAsia" w:ascii="宋体" w:hAnsi="宋体" w:eastAsia="宋体" w:cs="宋体"/>
          <w:sz w:val="28"/>
          <w:szCs w:val="28"/>
          <w:lang w:eastAsia="zh-CN"/>
        </w:rPr>
        <w:sectPr>
          <w:headerReference r:id="rId5" w:type="first"/>
          <w:footerReference r:id="rId8" w:type="first"/>
          <w:headerReference r:id="rId4" w:type="default"/>
          <w:footerReference r:id="rId6" w:type="default"/>
          <w:footerReference r:id="rId7" w:type="even"/>
          <w:pgSz w:w="11906" w:h="16838"/>
          <w:pgMar w:top="1474" w:right="1134" w:bottom="1440" w:left="1191" w:header="851" w:footer="992" w:gutter="0"/>
          <w:pgNumType w:fmt="decimal"/>
          <w:cols w:space="720" w:num="1"/>
          <w:docGrid w:type="lines" w:linePitch="312" w:charSpace="0"/>
        </w:sectPr>
      </w:pPr>
    </w:p>
    <w:p/>
    <w:p>
      <w:pPr>
        <w:pStyle w:val="4"/>
        <w:spacing w:line="520" w:lineRule="exact"/>
        <w:rPr>
          <w:rFonts w:hint="eastAsia" w:ascii="宋体" w:hAnsi="宋体" w:eastAsia="宋体" w:cs="宋体"/>
          <w:b w:val="0"/>
          <w:sz w:val="24"/>
          <w:szCs w:val="32"/>
          <w:lang w:val="en-US" w:eastAsia="zh-CN"/>
        </w:rPr>
      </w:pPr>
      <w:bookmarkStart w:id="42" w:name="_Toc14250"/>
      <w:r>
        <w:rPr>
          <w:rFonts w:hint="eastAsia" w:ascii="宋体" w:hAnsi="宋体" w:cs="宋体"/>
          <w:b w:val="0"/>
          <w:sz w:val="24"/>
          <w:szCs w:val="32"/>
          <w:lang w:val="en-US" w:eastAsia="zh-CN"/>
        </w:rPr>
        <w:t>说明：</w:t>
      </w:r>
      <w:bookmarkEnd w:id="42"/>
    </w:p>
    <w:p>
      <w:pPr>
        <w:pStyle w:val="9"/>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hAnsi="宋体" w:cs="宋体"/>
          <w:sz w:val="24"/>
          <w:szCs w:val="24"/>
          <w:lang w:eastAsia="zh-CN"/>
        </w:rPr>
        <w:t>评审</w:t>
      </w:r>
      <w:r>
        <w:rPr>
          <w:rFonts w:hint="eastAsia" w:ascii="宋体" w:hAnsi="宋体" w:eastAsia="宋体" w:cs="宋体"/>
          <w:sz w:val="24"/>
          <w:szCs w:val="24"/>
          <w:lang w:eastAsia="zh-CN"/>
        </w:rPr>
        <w:t>时，</w:t>
      </w:r>
      <w:r>
        <w:rPr>
          <w:rFonts w:hint="eastAsia" w:hAnsi="宋体" w:cs="宋体"/>
          <w:sz w:val="24"/>
          <w:szCs w:val="24"/>
          <w:lang w:eastAsia="zh-CN"/>
        </w:rPr>
        <w:t>评审</w:t>
      </w:r>
      <w:r>
        <w:rPr>
          <w:rFonts w:hint="eastAsia" w:ascii="宋体" w:hAnsi="宋体" w:eastAsia="宋体" w:cs="宋体"/>
          <w:sz w:val="24"/>
          <w:szCs w:val="24"/>
          <w:lang w:eastAsia="zh-CN"/>
        </w:rPr>
        <w:t>小组各成员独立对每个有效</w:t>
      </w:r>
      <w:r>
        <w:rPr>
          <w:rFonts w:hint="eastAsia" w:hAnsi="宋体" w:cs="宋体"/>
          <w:sz w:val="24"/>
          <w:szCs w:val="24"/>
          <w:lang w:eastAsia="zh-CN"/>
        </w:rPr>
        <w:t>参选人</w:t>
      </w:r>
      <w:r>
        <w:rPr>
          <w:rFonts w:hint="eastAsia" w:ascii="宋体" w:hAnsi="宋体" w:eastAsia="宋体" w:cs="宋体"/>
          <w:sz w:val="24"/>
          <w:szCs w:val="24"/>
          <w:lang w:eastAsia="zh-CN"/>
        </w:rPr>
        <w:t>进行评价、打分，然后汇总每个</w:t>
      </w:r>
      <w:r>
        <w:rPr>
          <w:rFonts w:hint="eastAsia" w:hAnsi="宋体" w:cs="宋体"/>
          <w:sz w:val="24"/>
          <w:szCs w:val="24"/>
          <w:lang w:eastAsia="zh-CN"/>
        </w:rPr>
        <w:t>参选人</w:t>
      </w:r>
      <w:r>
        <w:rPr>
          <w:rFonts w:hint="eastAsia" w:ascii="宋体" w:hAnsi="宋体" w:eastAsia="宋体" w:cs="宋体"/>
          <w:sz w:val="24"/>
          <w:szCs w:val="24"/>
          <w:lang w:eastAsia="zh-CN"/>
        </w:rPr>
        <w:t xml:space="preserve">每项评分因素的得分。 </w:t>
      </w:r>
    </w:p>
    <w:p>
      <w:pPr>
        <w:pStyle w:val="9"/>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2、每个</w:t>
      </w:r>
      <w:r>
        <w:rPr>
          <w:rFonts w:hint="eastAsia" w:hAnsi="宋体" w:cs="宋体"/>
          <w:sz w:val="24"/>
          <w:szCs w:val="24"/>
          <w:lang w:eastAsia="zh-CN"/>
        </w:rPr>
        <w:t>参选人</w:t>
      </w:r>
      <w:r>
        <w:rPr>
          <w:rFonts w:hint="eastAsia" w:ascii="宋体" w:hAnsi="宋体" w:eastAsia="宋体" w:cs="宋体"/>
          <w:sz w:val="24"/>
          <w:szCs w:val="24"/>
          <w:lang w:eastAsia="zh-CN"/>
        </w:rPr>
        <w:t>的最终得分为</w:t>
      </w:r>
      <w:r>
        <w:rPr>
          <w:rFonts w:hint="eastAsia" w:hAnsi="宋体" w:cs="宋体"/>
          <w:sz w:val="24"/>
          <w:szCs w:val="24"/>
          <w:lang w:eastAsia="zh-CN"/>
        </w:rPr>
        <w:t>评审</w:t>
      </w:r>
      <w:r>
        <w:rPr>
          <w:rFonts w:hint="eastAsia" w:ascii="宋体" w:hAnsi="宋体" w:eastAsia="宋体" w:cs="宋体"/>
          <w:sz w:val="24"/>
          <w:szCs w:val="24"/>
          <w:lang w:eastAsia="zh-CN"/>
        </w:rPr>
        <w:t>小组成员有效评分</w:t>
      </w:r>
      <w:r>
        <w:rPr>
          <w:rFonts w:hint="eastAsia" w:hAnsi="宋体" w:cs="宋体"/>
          <w:sz w:val="24"/>
          <w:szCs w:val="24"/>
          <w:lang w:val="en-US" w:eastAsia="zh-CN"/>
        </w:rPr>
        <w:t>的总合</w:t>
      </w:r>
      <w:r>
        <w:rPr>
          <w:rFonts w:hint="eastAsia" w:ascii="宋体" w:hAnsi="宋体" w:eastAsia="宋体" w:cs="宋体"/>
          <w:sz w:val="24"/>
          <w:szCs w:val="24"/>
          <w:lang w:eastAsia="zh-CN"/>
        </w:rPr>
        <w:t>。</w:t>
      </w:r>
    </w:p>
    <w:p>
      <w:pPr>
        <w:pStyle w:val="9"/>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3、各</w:t>
      </w:r>
      <w:r>
        <w:rPr>
          <w:rFonts w:hint="eastAsia" w:hAnsi="宋体" w:cs="宋体"/>
          <w:b/>
          <w:bCs/>
          <w:sz w:val="24"/>
          <w:szCs w:val="24"/>
          <w:lang w:eastAsia="zh-CN"/>
        </w:rPr>
        <w:t>参选人</w:t>
      </w:r>
      <w:r>
        <w:rPr>
          <w:rFonts w:hint="eastAsia" w:ascii="宋体" w:hAnsi="宋体" w:eastAsia="宋体" w:cs="宋体"/>
          <w:b/>
          <w:bCs/>
          <w:sz w:val="24"/>
          <w:szCs w:val="24"/>
          <w:lang w:eastAsia="zh-CN"/>
        </w:rPr>
        <w:t>需承诺，所提供资料复印件均与原件一致，如有虚假，承担相应责任。</w:t>
      </w:r>
    </w:p>
    <w:p>
      <w:pPr>
        <w:pStyle w:val="9"/>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hAnsi="宋体" w:cs="宋体"/>
          <w:sz w:val="24"/>
          <w:szCs w:val="24"/>
          <w:lang w:eastAsia="zh-CN"/>
        </w:rPr>
        <w:t>遴选</w:t>
      </w:r>
      <w:r>
        <w:rPr>
          <w:rFonts w:hint="eastAsia" w:ascii="宋体" w:hAnsi="宋体" w:eastAsia="宋体" w:cs="宋体"/>
          <w:sz w:val="24"/>
          <w:szCs w:val="24"/>
          <w:lang w:eastAsia="zh-CN"/>
        </w:rPr>
        <w:t>人可在签订合同前，对中标人的代理资格和所提供业绩的真实性进行审查，提供虚假业绩者将被取消中</w:t>
      </w:r>
      <w:r>
        <w:rPr>
          <w:rFonts w:hint="eastAsia" w:hAnsi="宋体" w:cs="宋体"/>
          <w:sz w:val="24"/>
          <w:szCs w:val="24"/>
          <w:lang w:val="en-US" w:eastAsia="zh-CN"/>
        </w:rPr>
        <w:t>选</w:t>
      </w:r>
      <w:r>
        <w:rPr>
          <w:rFonts w:hint="eastAsia" w:ascii="宋体" w:hAnsi="宋体" w:eastAsia="宋体" w:cs="宋体"/>
          <w:sz w:val="24"/>
          <w:szCs w:val="24"/>
          <w:lang w:eastAsia="zh-CN"/>
        </w:rPr>
        <w:t>资格，并</w:t>
      </w:r>
      <w:r>
        <w:rPr>
          <w:rFonts w:hint="eastAsia" w:ascii="宋体" w:hAnsi="宋体" w:eastAsia="宋体" w:cs="宋体"/>
          <w:sz w:val="24"/>
          <w:szCs w:val="24"/>
          <w:lang w:val="en-US" w:eastAsia="zh-CN"/>
        </w:rPr>
        <w:t>报请主管部门对其进行相应处罚</w:t>
      </w:r>
      <w:r>
        <w:rPr>
          <w:rFonts w:hint="eastAsia" w:ascii="宋体" w:hAnsi="宋体" w:eastAsia="宋体" w:cs="宋体"/>
          <w:sz w:val="24"/>
          <w:szCs w:val="24"/>
          <w:lang w:eastAsia="zh-CN"/>
        </w:rPr>
        <w:t>。</w:t>
      </w:r>
    </w:p>
    <w:p>
      <w:pPr>
        <w:pStyle w:val="9"/>
        <w:adjustRightInd w:val="0"/>
        <w:snapToGrid w:val="0"/>
        <w:spacing w:line="360" w:lineRule="auto"/>
        <w:ind w:firstLine="480" w:firstLineChars="200"/>
        <w:rPr>
          <w:rFonts w:hint="eastAsia" w:ascii="宋体" w:hAnsi="宋体" w:eastAsia="宋体" w:cs="宋体"/>
          <w:sz w:val="24"/>
          <w:szCs w:val="24"/>
          <w:lang w:eastAsia="zh-CN"/>
        </w:rPr>
      </w:pPr>
    </w:p>
    <w:p>
      <w:pPr>
        <w:pStyle w:val="9"/>
        <w:adjustRightInd w:val="0"/>
        <w:snapToGrid w:val="0"/>
        <w:spacing w:line="360" w:lineRule="auto"/>
        <w:rPr>
          <w:rFonts w:hint="eastAsia" w:hAnsi="宋体" w:cs="宋体"/>
          <w:b/>
          <w:bCs/>
          <w:sz w:val="28"/>
          <w:szCs w:val="28"/>
          <w:lang w:val="en-US" w:eastAsia="zh-CN"/>
        </w:rPr>
      </w:pPr>
      <w:r>
        <w:rPr>
          <w:rFonts w:hint="eastAsia" w:hAnsi="宋体" w:cs="宋体"/>
          <w:b/>
          <w:bCs/>
          <w:sz w:val="28"/>
          <w:szCs w:val="28"/>
          <w:lang w:val="en-US" w:eastAsia="zh-CN"/>
        </w:rPr>
        <w:t>6.确定中选单位</w:t>
      </w:r>
    </w:p>
    <w:p>
      <w:pPr>
        <w:pStyle w:val="9"/>
        <w:adjustRightInd w:val="0"/>
        <w:snapToGrid w:val="0"/>
        <w:spacing w:line="360" w:lineRule="auto"/>
        <w:ind w:firstLine="280" w:firstLineChars="100"/>
        <w:rPr>
          <w:rFonts w:hint="eastAsia" w:ascii="宋体" w:hAnsi="宋体" w:eastAsia="宋体" w:cs="宋体"/>
          <w:sz w:val="28"/>
          <w:szCs w:val="28"/>
          <w:lang w:eastAsia="zh-CN"/>
        </w:rPr>
      </w:pPr>
      <w:r>
        <w:rPr>
          <w:rFonts w:hint="eastAsia" w:hAnsi="宋体" w:cs="宋体"/>
          <w:sz w:val="28"/>
          <w:szCs w:val="28"/>
          <w:lang w:val="en-US" w:eastAsia="zh-CN"/>
        </w:rPr>
        <w:t>评选</w:t>
      </w:r>
      <w:r>
        <w:rPr>
          <w:rFonts w:hint="eastAsia" w:ascii="宋体" w:hAnsi="宋体" w:eastAsia="宋体" w:cs="宋体"/>
          <w:sz w:val="28"/>
          <w:szCs w:val="28"/>
          <w:lang w:eastAsia="zh-CN"/>
        </w:rPr>
        <w:t>结束后，</w:t>
      </w:r>
      <w:r>
        <w:rPr>
          <w:rFonts w:hint="eastAsia" w:hAnsi="宋体" w:cs="宋体"/>
          <w:sz w:val="28"/>
          <w:szCs w:val="28"/>
          <w:lang w:val="en-US" w:eastAsia="zh-CN"/>
        </w:rPr>
        <w:t>遴选人</w:t>
      </w:r>
      <w:r>
        <w:rPr>
          <w:rFonts w:hint="eastAsia" w:ascii="宋体" w:hAnsi="宋体" w:eastAsia="宋体" w:cs="宋体"/>
          <w:sz w:val="28"/>
          <w:szCs w:val="28"/>
          <w:lang w:eastAsia="zh-CN"/>
        </w:rPr>
        <w:t>在</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个工作日内</w:t>
      </w:r>
      <w:r>
        <w:rPr>
          <w:rFonts w:hint="eastAsia" w:hAnsi="宋体" w:cs="宋体"/>
          <w:sz w:val="28"/>
          <w:szCs w:val="28"/>
          <w:lang w:val="en-US" w:eastAsia="zh-CN"/>
        </w:rPr>
        <w:t>确定中选人名单，并择期在晴隆县人民医院官方网站上</w:t>
      </w:r>
      <w:r>
        <w:rPr>
          <w:rFonts w:hint="eastAsia" w:ascii="宋体" w:hAnsi="宋体" w:eastAsia="宋体" w:cs="宋体"/>
          <w:sz w:val="28"/>
          <w:szCs w:val="28"/>
          <w:lang w:eastAsia="zh-CN"/>
        </w:rPr>
        <w:t>公布结果。</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pPr>
        <w:pStyle w:val="9"/>
        <w:adjustRightInd w:val="0"/>
        <w:snapToGrid w:val="0"/>
        <w:spacing w:line="360" w:lineRule="auto"/>
        <w:ind w:firstLine="280" w:firstLineChars="100"/>
        <w:rPr>
          <w:rFonts w:hint="eastAsia" w:hAnsi="宋体" w:cs="宋体"/>
          <w:sz w:val="28"/>
          <w:szCs w:val="28"/>
          <w:lang w:val="en-US" w:eastAsia="zh-CN"/>
        </w:rPr>
      </w:pPr>
      <w:r>
        <w:rPr>
          <w:rFonts w:hint="eastAsia" w:hAnsi="宋体" w:cs="宋体"/>
          <w:sz w:val="28"/>
          <w:szCs w:val="28"/>
          <w:lang w:val="en-US" w:eastAsia="zh-CN"/>
        </w:rPr>
        <w:t>附件：</w:t>
      </w:r>
    </w:p>
    <w:p>
      <w:pPr>
        <w:jc w:val="center"/>
        <w:rPr>
          <w:rFonts w:hint="eastAsia" w:ascii="宋体" w:hAnsi="宋体" w:eastAsia="宋体"/>
          <w:b/>
          <w:bCs/>
          <w:sz w:val="44"/>
          <w:szCs w:val="44"/>
          <w:lang w:val="en-US" w:eastAsia="zh-CN"/>
        </w:rPr>
      </w:pPr>
    </w:p>
    <w:p>
      <w:pPr>
        <w:jc w:val="center"/>
        <w:rPr>
          <w:rFonts w:ascii="宋体" w:hAnsi="宋体" w:eastAsia="宋体"/>
          <w:b/>
          <w:bCs/>
          <w:sz w:val="44"/>
          <w:szCs w:val="44"/>
        </w:rPr>
      </w:pPr>
      <w:r>
        <w:rPr>
          <w:rFonts w:hint="eastAsia" w:ascii="宋体" w:hAnsi="宋体" w:eastAsia="宋体"/>
          <w:b/>
          <w:bCs/>
          <w:sz w:val="44"/>
          <w:szCs w:val="44"/>
          <w:lang w:val="en-US" w:eastAsia="zh-CN"/>
        </w:rPr>
        <w:t>晴隆县人民医院</w:t>
      </w:r>
      <w:r>
        <w:rPr>
          <w:rFonts w:hint="eastAsia" w:ascii="宋体" w:hAnsi="宋体" w:eastAsia="宋体"/>
          <w:b/>
          <w:bCs/>
          <w:sz w:val="44"/>
          <w:szCs w:val="44"/>
        </w:rPr>
        <w:t>招标代理机构及委托代理</w:t>
      </w:r>
    </w:p>
    <w:p>
      <w:pPr>
        <w:jc w:val="center"/>
        <w:rPr>
          <w:rFonts w:ascii="宋体" w:hAnsi="宋体" w:eastAsia="宋体"/>
          <w:b/>
          <w:bCs/>
          <w:sz w:val="44"/>
          <w:szCs w:val="44"/>
        </w:rPr>
      </w:pPr>
      <w:r>
        <w:rPr>
          <w:rFonts w:hint="eastAsia" w:ascii="宋体" w:hAnsi="宋体" w:eastAsia="宋体"/>
          <w:b/>
          <w:bCs/>
          <w:sz w:val="44"/>
          <w:szCs w:val="44"/>
        </w:rPr>
        <w:t>项目考核管理细则</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rPr>
        <w:t>一、考核目的</w:t>
      </w:r>
      <w:r>
        <w:rPr>
          <w:rFonts w:ascii="仿宋" w:hAnsi="仿宋" w:eastAsia="仿宋"/>
          <w:b/>
          <w:bCs/>
          <w:sz w:val="32"/>
          <w:szCs w:val="32"/>
        </w:rPr>
        <w:t>:</w:t>
      </w:r>
      <w:r>
        <w:rPr>
          <w:rFonts w:hint="eastAsia" w:ascii="仿宋" w:hAnsi="仿宋" w:eastAsia="仿宋"/>
          <w:sz w:val="32"/>
          <w:szCs w:val="32"/>
        </w:rPr>
        <w:t>为加强</w:t>
      </w:r>
      <w:r>
        <w:rPr>
          <w:rFonts w:hint="eastAsia" w:ascii="仿宋" w:hAnsi="仿宋" w:eastAsia="仿宋"/>
          <w:sz w:val="32"/>
          <w:szCs w:val="32"/>
          <w:lang w:eastAsia="zh-CN"/>
        </w:rPr>
        <w:t>医院</w:t>
      </w:r>
      <w:r>
        <w:rPr>
          <w:rFonts w:hint="eastAsia" w:ascii="仿宋" w:hAnsi="仿宋" w:eastAsia="仿宋"/>
          <w:sz w:val="32"/>
          <w:szCs w:val="32"/>
        </w:rPr>
        <w:t>政府采购管理工作，进一步规范招标工作程序，保证公平竞争，达到择优选择的目的，提高经济效益，维护</w:t>
      </w:r>
      <w:r>
        <w:rPr>
          <w:rFonts w:hint="eastAsia" w:ascii="仿宋" w:hAnsi="仿宋" w:eastAsia="仿宋"/>
          <w:sz w:val="32"/>
          <w:szCs w:val="32"/>
          <w:lang w:eastAsia="zh-CN"/>
        </w:rPr>
        <w:t>医院</w:t>
      </w:r>
      <w:r>
        <w:rPr>
          <w:rFonts w:hint="eastAsia" w:ascii="仿宋" w:hAnsi="仿宋" w:eastAsia="仿宋"/>
          <w:sz w:val="32"/>
          <w:szCs w:val="32"/>
        </w:rPr>
        <w:t>利益，防范风险，根据《中华人民共和国招</w:t>
      </w:r>
      <w:r>
        <w:rPr>
          <w:rFonts w:hint="eastAsia" w:ascii="仿宋" w:hAnsi="仿宋" w:eastAsia="仿宋"/>
          <w:sz w:val="32"/>
          <w:szCs w:val="32"/>
          <w:lang w:val="en-US" w:eastAsia="zh-CN"/>
        </w:rPr>
        <w:t>标</w:t>
      </w:r>
      <w:r>
        <w:rPr>
          <w:rFonts w:hint="eastAsia" w:ascii="仿宋" w:hAnsi="仿宋" w:eastAsia="仿宋"/>
          <w:sz w:val="32"/>
          <w:szCs w:val="32"/>
        </w:rPr>
        <w:t>投标法》、《中华人民共和国政府采购法》等相关规定，结合</w:t>
      </w:r>
      <w:r>
        <w:rPr>
          <w:rFonts w:hint="eastAsia" w:ascii="仿宋" w:hAnsi="仿宋" w:eastAsia="仿宋"/>
          <w:sz w:val="32"/>
          <w:szCs w:val="32"/>
          <w:lang w:eastAsia="zh-CN"/>
        </w:rPr>
        <w:t>医院</w:t>
      </w:r>
      <w:r>
        <w:rPr>
          <w:rFonts w:hint="eastAsia" w:ascii="仿宋" w:hAnsi="仿宋" w:eastAsia="仿宋"/>
          <w:sz w:val="32"/>
          <w:szCs w:val="32"/>
        </w:rPr>
        <w:t>实际，制定本细则。</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rPr>
        <w:t>二、考核范围：</w:t>
      </w:r>
      <w:r>
        <w:rPr>
          <w:rFonts w:hint="eastAsia" w:ascii="仿宋" w:hAnsi="仿宋" w:eastAsia="仿宋"/>
          <w:sz w:val="32"/>
          <w:szCs w:val="32"/>
        </w:rPr>
        <w:t>与</w:t>
      </w:r>
      <w:r>
        <w:rPr>
          <w:rFonts w:hint="eastAsia" w:ascii="仿宋" w:hAnsi="仿宋" w:eastAsia="仿宋"/>
          <w:sz w:val="32"/>
          <w:szCs w:val="32"/>
          <w:lang w:eastAsia="zh-CN"/>
        </w:rPr>
        <w:t>医院</w:t>
      </w:r>
      <w:r>
        <w:rPr>
          <w:rFonts w:hint="eastAsia" w:ascii="仿宋" w:hAnsi="仿宋" w:eastAsia="仿宋"/>
          <w:sz w:val="32"/>
          <w:szCs w:val="32"/>
        </w:rPr>
        <w:t>签订</w:t>
      </w:r>
      <w:r>
        <w:rPr>
          <w:rFonts w:hint="eastAsia" w:ascii="仿宋" w:hAnsi="仿宋" w:eastAsia="仿宋"/>
          <w:sz w:val="32"/>
          <w:szCs w:val="32"/>
          <w:lang w:eastAsia="zh-CN"/>
        </w:rPr>
        <w:t>委托</w:t>
      </w:r>
      <w:r>
        <w:rPr>
          <w:rFonts w:hint="eastAsia" w:ascii="仿宋" w:hAnsi="仿宋" w:eastAsia="仿宋"/>
          <w:sz w:val="32"/>
          <w:szCs w:val="32"/>
        </w:rPr>
        <w:t>的招标代理机构及其代理的采购项目。</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rPr>
        <w:t>三、考核原则：</w:t>
      </w:r>
      <w:r>
        <w:rPr>
          <w:rFonts w:hint="eastAsia" w:ascii="仿宋" w:hAnsi="仿宋" w:eastAsia="仿宋"/>
          <w:sz w:val="32"/>
          <w:szCs w:val="32"/>
        </w:rPr>
        <w:t>遵循公开、公平、公正和诚实信用原则。</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rPr>
        <w:t>四、组织领导：</w:t>
      </w:r>
      <w:bookmarkStart w:id="43" w:name="OLE_LINK2"/>
      <w:r>
        <w:rPr>
          <w:rFonts w:hint="eastAsia" w:ascii="仿宋" w:hAnsi="仿宋" w:eastAsia="仿宋"/>
          <w:sz w:val="32"/>
          <w:szCs w:val="32"/>
          <w:lang w:eastAsia="zh-CN"/>
        </w:rPr>
        <w:t>晴隆县人民</w:t>
      </w:r>
      <w:bookmarkEnd w:id="43"/>
      <w:r>
        <w:rPr>
          <w:rFonts w:hint="eastAsia" w:ascii="仿宋" w:hAnsi="仿宋" w:eastAsia="仿宋"/>
          <w:sz w:val="32"/>
          <w:szCs w:val="32"/>
          <w:lang w:val="en-US" w:eastAsia="zh-CN"/>
        </w:rPr>
        <w:t>医院</w:t>
      </w:r>
      <w:r>
        <w:rPr>
          <w:rFonts w:hint="eastAsia" w:ascii="仿宋" w:hAnsi="仿宋" w:eastAsia="仿宋"/>
          <w:sz w:val="32"/>
          <w:szCs w:val="32"/>
        </w:rPr>
        <w:t>招标工作领导小组负责指导、审议决定考核工作中的重要事项；</w:t>
      </w:r>
      <w:r>
        <w:rPr>
          <w:rFonts w:hint="eastAsia" w:ascii="仿宋" w:hAnsi="仿宋" w:eastAsia="仿宋"/>
          <w:sz w:val="32"/>
          <w:szCs w:val="32"/>
          <w:lang w:eastAsia="zh-CN"/>
        </w:rPr>
        <w:t>医院采购科</w:t>
      </w:r>
      <w:r>
        <w:rPr>
          <w:rFonts w:hint="eastAsia" w:ascii="仿宋" w:hAnsi="仿宋" w:eastAsia="仿宋"/>
          <w:sz w:val="32"/>
          <w:szCs w:val="32"/>
        </w:rPr>
        <w:t>负责具体实施项目考核的日常工作。</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五、考核方式：</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（一）按货物（服务）类和工程类项目进行考核</w:t>
      </w:r>
      <w:r>
        <w:rPr>
          <w:rFonts w:hint="eastAsia" w:ascii="仿宋" w:hAnsi="仿宋" w:eastAsia="仿宋"/>
          <w:sz w:val="32"/>
          <w:szCs w:val="32"/>
          <w:lang w:eastAsia="zh-CN"/>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（二）考核分日常考核和年度考核两部分进行。</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1．日常考核</w:t>
      </w:r>
    </w:p>
    <w:p>
      <w:pPr>
        <w:spacing w:line="60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GB2</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⑴</w:t>
      </w:r>
      <w:r>
        <w:rPr>
          <w:rFonts w:ascii="仿宋" w:hAnsi="仿宋" w:eastAsia="仿宋"/>
          <w:sz w:val="32"/>
          <w:szCs w:val="32"/>
        </w:rPr>
        <w:fldChar w:fldCharType="end"/>
      </w:r>
      <w:r>
        <w:rPr>
          <w:rFonts w:hint="eastAsia" w:ascii="仿宋" w:hAnsi="仿宋" w:eastAsia="仿宋"/>
          <w:sz w:val="32"/>
          <w:szCs w:val="32"/>
        </w:rPr>
        <w:t>由招标</w:t>
      </w:r>
      <w:r>
        <w:rPr>
          <w:rFonts w:hint="eastAsia" w:ascii="仿宋" w:hAnsi="仿宋" w:eastAsia="仿宋"/>
          <w:sz w:val="32"/>
          <w:szCs w:val="32"/>
          <w:lang w:val="en-US" w:eastAsia="zh-CN"/>
        </w:rPr>
        <w:t>工作办公室</w:t>
      </w:r>
      <w:r>
        <w:rPr>
          <w:rFonts w:hint="eastAsia" w:ascii="仿宋" w:hAnsi="仿宋" w:eastAsia="仿宋"/>
          <w:sz w:val="32"/>
          <w:szCs w:val="32"/>
        </w:rPr>
        <w:t>负责对代理机构代理的每个项目的实施全过程进行考核；</w:t>
      </w:r>
    </w:p>
    <w:p>
      <w:pPr>
        <w:spacing w:line="60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GB2</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⑵</w:t>
      </w:r>
      <w:r>
        <w:rPr>
          <w:rFonts w:ascii="仿宋" w:hAnsi="仿宋" w:eastAsia="仿宋"/>
          <w:sz w:val="32"/>
          <w:szCs w:val="32"/>
        </w:rPr>
        <w:fldChar w:fldCharType="end"/>
      </w:r>
      <w:r>
        <w:rPr>
          <w:rFonts w:hint="eastAsia" w:ascii="仿宋" w:hAnsi="仿宋" w:eastAsia="仿宋"/>
          <w:sz w:val="32"/>
          <w:szCs w:val="32"/>
        </w:rPr>
        <w:t>在项目完成后进行评价考核，填写</w:t>
      </w:r>
      <w:bookmarkStart w:id="44" w:name="_Hlk60731458"/>
      <w:bookmarkStart w:id="45" w:name="_Hlk65768571"/>
      <w:r>
        <w:rPr>
          <w:rFonts w:hint="eastAsia" w:ascii="仿宋" w:hAnsi="仿宋" w:eastAsia="仿宋"/>
          <w:sz w:val="32"/>
          <w:szCs w:val="32"/>
        </w:rPr>
        <w:t>《</w:t>
      </w:r>
      <w:r>
        <w:rPr>
          <w:rFonts w:hint="eastAsia" w:ascii="仿宋" w:hAnsi="仿宋" w:eastAsia="仿宋"/>
          <w:sz w:val="32"/>
          <w:szCs w:val="32"/>
          <w:lang w:eastAsia="zh-CN"/>
        </w:rPr>
        <w:t>晴隆县人民</w:t>
      </w:r>
      <w:r>
        <w:rPr>
          <w:rFonts w:hint="eastAsia" w:ascii="仿宋" w:hAnsi="仿宋" w:eastAsia="仿宋"/>
          <w:sz w:val="32"/>
          <w:szCs w:val="32"/>
          <w:lang w:val="en-US" w:eastAsia="zh-CN"/>
        </w:rPr>
        <w:t>医院</w:t>
      </w:r>
      <w:r>
        <w:rPr>
          <w:rFonts w:hint="eastAsia" w:ascii="仿宋" w:hAnsi="仿宋" w:eastAsia="仿宋"/>
          <w:sz w:val="32"/>
          <w:szCs w:val="32"/>
        </w:rPr>
        <w:t>委托招标代理货物（服务）类</w:t>
      </w:r>
      <w:r>
        <w:rPr>
          <w:rFonts w:hint="default" w:ascii="仿宋" w:hAnsi="仿宋" w:eastAsia="仿宋"/>
          <w:sz w:val="32"/>
          <w:szCs w:val="32"/>
          <w:lang w:val="en-US" w:eastAsia="zh-CN"/>
        </w:rPr>
        <w:t>\工程类</w:t>
      </w:r>
      <w:r>
        <w:rPr>
          <w:rFonts w:hint="eastAsia" w:ascii="仿宋" w:hAnsi="仿宋" w:eastAsia="仿宋"/>
          <w:sz w:val="32"/>
          <w:szCs w:val="32"/>
        </w:rPr>
        <w:t>项目考核记录表》</w:t>
      </w:r>
      <w:bookmarkEnd w:id="44"/>
      <w:r>
        <w:rPr>
          <w:rFonts w:hint="eastAsia" w:ascii="仿宋" w:hAnsi="仿宋" w:eastAsia="仿宋"/>
          <w:sz w:val="32"/>
          <w:szCs w:val="32"/>
        </w:rPr>
        <w:t>，</w:t>
      </w:r>
      <w:bookmarkEnd w:id="45"/>
      <w:r>
        <w:rPr>
          <w:rFonts w:hint="eastAsia" w:ascii="仿宋" w:hAnsi="仿宋" w:eastAsia="仿宋"/>
          <w:sz w:val="32"/>
          <w:szCs w:val="32"/>
        </w:rPr>
        <w:t>对照考核记录表中考核内容的服务标准和考核要求进行记录，并对出现问题进行相应处理。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2．年度考核</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（1）每年对招标代理机构进行一次综合考核、打分排序，考核期基准分为90分，服务分为10分，总分100分；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（2）基准分评分规则：</w:t>
      </w:r>
    </w:p>
    <w:p>
      <w:pPr>
        <w:spacing w:line="60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对日常考核中发生记录警告情况，每次警告在代理机构考核基准分上扣2分；</w:t>
      </w:r>
    </w:p>
    <w:p>
      <w:pPr>
        <w:spacing w:line="60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对日常考核中发生记录一般失误情况，每次一般失误在代理机构考核基准分上扣5分；</w:t>
      </w:r>
    </w:p>
    <w:p>
      <w:pPr>
        <w:spacing w:line="60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3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hint="eastAsia" w:ascii="仿宋" w:hAnsi="仿宋" w:eastAsia="仿宋"/>
          <w:sz w:val="32"/>
          <w:szCs w:val="32"/>
        </w:rPr>
        <w:t>发生代理项目被质疑，认定为代理机构责任的，未对项目造成实质影响的，</w:t>
      </w:r>
      <w:bookmarkStart w:id="46" w:name="_Hlk66201334"/>
      <w:r>
        <w:rPr>
          <w:rFonts w:hint="eastAsia" w:ascii="仿宋" w:hAnsi="仿宋" w:eastAsia="仿宋"/>
          <w:sz w:val="32"/>
          <w:szCs w:val="32"/>
        </w:rPr>
        <w:t>在代理机构考核基准分上扣</w:t>
      </w:r>
      <w:r>
        <w:rPr>
          <w:rFonts w:ascii="仿宋" w:hAnsi="仿宋" w:eastAsia="仿宋"/>
          <w:sz w:val="32"/>
          <w:szCs w:val="32"/>
        </w:rPr>
        <w:t>5</w:t>
      </w:r>
      <w:r>
        <w:rPr>
          <w:rFonts w:hint="eastAsia" w:ascii="仿宋" w:hAnsi="仿宋" w:eastAsia="仿宋"/>
          <w:sz w:val="32"/>
          <w:szCs w:val="32"/>
        </w:rPr>
        <w:t>分；对项目开标造成延期，</w:t>
      </w:r>
      <w:r>
        <w:rPr>
          <w:rFonts w:hint="eastAsia" w:ascii="仿宋" w:hAnsi="仿宋" w:eastAsia="仿宋"/>
          <w:sz w:val="32"/>
          <w:szCs w:val="32"/>
          <w:lang w:val="en-US" w:eastAsia="zh-CN"/>
        </w:rPr>
        <w:t>且</w:t>
      </w:r>
      <w:r>
        <w:rPr>
          <w:rFonts w:hint="eastAsia" w:ascii="仿宋" w:hAnsi="仿宋" w:eastAsia="仿宋"/>
          <w:sz w:val="32"/>
          <w:szCs w:val="32"/>
        </w:rPr>
        <w:t>影响使用部门工作或造成资金被收回的，在代理机构考核基准分上扣</w:t>
      </w:r>
      <w:r>
        <w:rPr>
          <w:rFonts w:ascii="仿宋" w:hAnsi="仿宋" w:eastAsia="仿宋"/>
          <w:sz w:val="32"/>
          <w:szCs w:val="32"/>
        </w:rPr>
        <w:t>10</w:t>
      </w:r>
      <w:r>
        <w:rPr>
          <w:rFonts w:hint="eastAsia" w:ascii="仿宋" w:hAnsi="仿宋" w:eastAsia="仿宋"/>
          <w:sz w:val="32"/>
          <w:szCs w:val="32"/>
        </w:rPr>
        <w:t>分；</w:t>
      </w:r>
      <w:bookmarkEnd w:id="46"/>
    </w:p>
    <w:p>
      <w:pPr>
        <w:spacing w:line="60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4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④</w:t>
      </w:r>
      <w:r>
        <w:rPr>
          <w:rFonts w:ascii="仿宋" w:hAnsi="仿宋" w:eastAsia="仿宋"/>
          <w:sz w:val="32"/>
          <w:szCs w:val="32"/>
        </w:rPr>
        <w:fldChar w:fldCharType="end"/>
      </w:r>
      <w:r>
        <w:rPr>
          <w:rFonts w:hint="eastAsia" w:ascii="仿宋" w:hAnsi="仿宋" w:eastAsia="仿宋"/>
          <w:sz w:val="32"/>
          <w:szCs w:val="32"/>
        </w:rPr>
        <w:t>发生代理项目被投诉，经财政</w:t>
      </w:r>
      <w:r>
        <w:rPr>
          <w:rFonts w:hint="eastAsia" w:ascii="仿宋" w:hAnsi="仿宋" w:eastAsia="仿宋"/>
          <w:sz w:val="32"/>
          <w:szCs w:val="32"/>
          <w:lang w:eastAsia="zh-CN"/>
        </w:rPr>
        <w:t>部门</w:t>
      </w:r>
      <w:r>
        <w:rPr>
          <w:rFonts w:hint="eastAsia" w:ascii="仿宋" w:hAnsi="仿宋" w:eastAsia="仿宋"/>
          <w:sz w:val="32"/>
          <w:szCs w:val="32"/>
        </w:rPr>
        <w:t>认定投诉事项成立，认定为代理机构责任的，在代理机构考核基准分上扣</w:t>
      </w:r>
      <w:r>
        <w:rPr>
          <w:rFonts w:ascii="仿宋" w:hAnsi="仿宋" w:eastAsia="仿宋"/>
          <w:sz w:val="32"/>
          <w:szCs w:val="32"/>
        </w:rPr>
        <w:t>2</w:t>
      </w:r>
      <w:r>
        <w:rPr>
          <w:rFonts w:hint="eastAsia" w:ascii="仿宋" w:hAnsi="仿宋" w:eastAsia="仿宋"/>
          <w:sz w:val="32"/>
          <w:szCs w:val="32"/>
        </w:rPr>
        <w:t>0分；且即刻暂停委托该代理机构二个项目，直至终止其代理资格。</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服务分评分规则：</w:t>
      </w:r>
    </w:p>
    <w:p>
      <w:pPr>
        <w:spacing w:line="60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参与打分范围及权重：招标</w:t>
      </w:r>
      <w:r>
        <w:rPr>
          <w:rFonts w:hint="eastAsia" w:ascii="仿宋" w:hAnsi="仿宋" w:eastAsia="仿宋"/>
          <w:sz w:val="32"/>
          <w:szCs w:val="32"/>
          <w:lang w:val="en-US" w:eastAsia="zh-CN"/>
        </w:rPr>
        <w:t>工作</w:t>
      </w:r>
      <w:r>
        <w:rPr>
          <w:rFonts w:hint="eastAsia" w:ascii="仿宋" w:hAnsi="仿宋" w:eastAsia="仿宋"/>
          <w:sz w:val="32"/>
          <w:szCs w:val="32"/>
        </w:rPr>
        <w:t>办</w:t>
      </w:r>
      <w:r>
        <w:rPr>
          <w:rFonts w:hint="eastAsia" w:ascii="仿宋" w:hAnsi="仿宋" w:eastAsia="仿宋"/>
          <w:sz w:val="32"/>
          <w:szCs w:val="32"/>
          <w:lang w:val="en-US" w:eastAsia="zh-CN"/>
        </w:rPr>
        <w:t>公室</w:t>
      </w:r>
      <w:r>
        <w:rPr>
          <w:rFonts w:hint="eastAsia" w:ascii="仿宋" w:hAnsi="仿宋" w:eastAsia="仿宋"/>
          <w:sz w:val="32"/>
          <w:szCs w:val="32"/>
        </w:rPr>
        <w:t>、归口管理部门各占5</w:t>
      </w:r>
      <w:r>
        <w:rPr>
          <w:rFonts w:ascii="仿宋" w:hAnsi="仿宋" w:eastAsia="仿宋"/>
          <w:sz w:val="32"/>
          <w:szCs w:val="32"/>
        </w:rPr>
        <w:t>0</w:t>
      </w:r>
      <w:r>
        <w:rPr>
          <w:rFonts w:hint="eastAsia" w:ascii="仿宋" w:hAnsi="仿宋" w:eastAsia="仿宋"/>
          <w:sz w:val="32"/>
          <w:szCs w:val="32"/>
        </w:rPr>
        <w:t>%，总计100%，评分采用百分制，最终按实际得分换算；</w:t>
      </w:r>
    </w:p>
    <w:p>
      <w:pPr>
        <w:spacing w:line="60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归口管理部门评分：归口管理部门对应参与项目对代理公司的服务质量、服务效率等进行评分，代理机构所有代理项目归口管理部门评分加权平均后为该代理机构服务得分；</w:t>
      </w:r>
    </w:p>
    <w:p>
      <w:pPr>
        <w:spacing w:line="60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3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hint="eastAsia" w:ascii="仿宋" w:hAnsi="仿宋" w:eastAsia="仿宋"/>
          <w:sz w:val="32"/>
          <w:szCs w:val="32"/>
        </w:rPr>
        <w:t>招标</w:t>
      </w:r>
      <w:r>
        <w:rPr>
          <w:rFonts w:hint="eastAsia" w:ascii="仿宋" w:hAnsi="仿宋" w:eastAsia="仿宋"/>
          <w:sz w:val="32"/>
          <w:szCs w:val="32"/>
          <w:lang w:val="en-US" w:eastAsia="zh-CN"/>
        </w:rPr>
        <w:t>工作</w:t>
      </w:r>
      <w:r>
        <w:rPr>
          <w:rFonts w:hint="eastAsia" w:ascii="仿宋" w:hAnsi="仿宋" w:eastAsia="仿宋"/>
          <w:sz w:val="32"/>
          <w:szCs w:val="32"/>
        </w:rPr>
        <w:t>办</w:t>
      </w:r>
      <w:r>
        <w:rPr>
          <w:rFonts w:hint="eastAsia" w:ascii="仿宋" w:hAnsi="仿宋" w:eastAsia="仿宋"/>
          <w:sz w:val="32"/>
          <w:szCs w:val="32"/>
          <w:lang w:val="en-US" w:eastAsia="zh-CN"/>
        </w:rPr>
        <w:t>公室</w:t>
      </w:r>
      <w:r>
        <w:rPr>
          <w:rFonts w:hint="eastAsia" w:ascii="仿宋" w:hAnsi="仿宋" w:eastAsia="仿宋"/>
          <w:sz w:val="32"/>
          <w:szCs w:val="32"/>
        </w:rPr>
        <w:t>评分：根据代理公司代理所有项目的服务质量、服务效率等情况进行服务评分。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六、考核结果运用：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（一）根据《</w:t>
      </w:r>
      <w:r>
        <w:rPr>
          <w:rFonts w:hint="eastAsia" w:ascii="仿宋" w:hAnsi="仿宋" w:eastAsia="仿宋"/>
          <w:sz w:val="32"/>
          <w:szCs w:val="32"/>
          <w:lang w:eastAsia="zh-CN"/>
        </w:rPr>
        <w:t>晴隆县人民</w:t>
      </w:r>
      <w:r>
        <w:rPr>
          <w:rFonts w:hint="eastAsia" w:ascii="仿宋" w:hAnsi="仿宋" w:eastAsia="仿宋"/>
          <w:sz w:val="32"/>
          <w:szCs w:val="32"/>
          <w:lang w:val="en-US" w:eastAsia="zh-CN"/>
        </w:rPr>
        <w:t>医院</w:t>
      </w:r>
      <w:r>
        <w:rPr>
          <w:rFonts w:hint="eastAsia" w:ascii="仿宋" w:hAnsi="仿宋" w:eastAsia="仿宋"/>
          <w:sz w:val="32"/>
          <w:szCs w:val="32"/>
        </w:rPr>
        <w:t>委托招标代理货物（服务）类</w:t>
      </w:r>
      <w:r>
        <w:rPr>
          <w:rFonts w:hint="default" w:ascii="仿宋" w:hAnsi="仿宋" w:eastAsia="仿宋"/>
          <w:sz w:val="32"/>
          <w:szCs w:val="32"/>
          <w:lang w:val="en-US" w:eastAsia="zh-CN"/>
        </w:rPr>
        <w:t>\</w:t>
      </w:r>
      <w:r>
        <w:rPr>
          <w:rFonts w:hint="eastAsia" w:ascii="仿宋" w:hAnsi="仿宋" w:eastAsia="仿宋"/>
          <w:sz w:val="32"/>
          <w:szCs w:val="32"/>
          <w:lang w:val="en-US" w:eastAsia="zh-CN"/>
        </w:rPr>
        <w:t>工程类</w:t>
      </w:r>
      <w:r>
        <w:rPr>
          <w:rFonts w:hint="eastAsia" w:ascii="仿宋" w:hAnsi="仿宋" w:eastAsia="仿宋"/>
          <w:sz w:val="32"/>
          <w:szCs w:val="32"/>
        </w:rPr>
        <w:t>项目考核记录表》中考核内容执行情况，按考核要求对出现的问题进行相应处理；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二</w:t>
      </w:r>
      <w:r>
        <w:rPr>
          <w:rFonts w:hint="eastAsia" w:ascii="仿宋" w:hAnsi="仿宋" w:eastAsia="仿宋"/>
          <w:sz w:val="32"/>
          <w:szCs w:val="32"/>
        </w:rPr>
        <w:t>）涉及一票否决事项，取消代理机构代理资格的，由招标</w:t>
      </w:r>
      <w:r>
        <w:rPr>
          <w:rFonts w:hint="eastAsia" w:ascii="仿宋" w:hAnsi="仿宋" w:eastAsia="仿宋"/>
          <w:sz w:val="32"/>
          <w:szCs w:val="32"/>
          <w:lang w:val="en-US" w:eastAsia="zh-CN"/>
        </w:rPr>
        <w:t>工作</w:t>
      </w:r>
      <w:r>
        <w:rPr>
          <w:rFonts w:hint="eastAsia" w:ascii="仿宋" w:hAnsi="仿宋" w:eastAsia="仿宋"/>
          <w:sz w:val="32"/>
          <w:szCs w:val="32"/>
        </w:rPr>
        <w:t>办</w:t>
      </w:r>
      <w:r>
        <w:rPr>
          <w:rFonts w:hint="eastAsia" w:ascii="仿宋" w:hAnsi="仿宋" w:eastAsia="仿宋"/>
          <w:sz w:val="32"/>
          <w:szCs w:val="32"/>
          <w:lang w:val="en-US" w:eastAsia="zh-CN"/>
        </w:rPr>
        <w:t>公室</w:t>
      </w:r>
      <w:r>
        <w:rPr>
          <w:rFonts w:hint="eastAsia" w:ascii="仿宋" w:hAnsi="仿宋" w:eastAsia="仿宋"/>
          <w:sz w:val="32"/>
          <w:szCs w:val="32"/>
        </w:rPr>
        <w:t>及时提请</w:t>
      </w:r>
      <w:r>
        <w:rPr>
          <w:rFonts w:hint="eastAsia" w:ascii="仿宋" w:hAnsi="仿宋" w:eastAsia="仿宋"/>
          <w:sz w:val="32"/>
          <w:szCs w:val="32"/>
          <w:lang w:eastAsia="zh-CN"/>
        </w:rPr>
        <w:t>医院</w:t>
      </w:r>
      <w:r>
        <w:rPr>
          <w:rFonts w:hint="eastAsia" w:ascii="仿宋" w:hAnsi="仿宋" w:eastAsia="仿宋"/>
          <w:sz w:val="32"/>
          <w:szCs w:val="32"/>
        </w:rPr>
        <w:t>招标工作领导小组审议。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七、本办法从</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月起执</w:t>
      </w:r>
      <w:r>
        <w:rPr>
          <w:rFonts w:hint="eastAsia" w:ascii="仿宋" w:hAnsi="仿宋" w:eastAsia="仿宋"/>
          <w:sz w:val="32"/>
          <w:szCs w:val="32"/>
        </w:rPr>
        <w:t>行。</w:t>
      </w:r>
    </w:p>
    <w:p>
      <w:pPr>
        <w:spacing w:line="600" w:lineRule="exact"/>
        <w:jc w:val="left"/>
        <w:rPr>
          <w:rFonts w:ascii="仿宋" w:hAnsi="仿宋" w:eastAsia="仿宋"/>
          <w:sz w:val="32"/>
          <w:szCs w:val="32"/>
        </w:rPr>
        <w:sectPr>
          <w:footerReference r:id="rId9" w:type="default"/>
          <w:pgSz w:w="11906" w:h="16838"/>
          <w:pgMar w:top="1440" w:right="1800" w:bottom="1440" w:left="1800" w:header="851" w:footer="992" w:gutter="0"/>
          <w:cols w:space="425" w:num="1"/>
          <w:docGrid w:type="lines" w:linePitch="312" w:charSpace="0"/>
        </w:sectPr>
      </w:pPr>
    </w:p>
    <w:tbl>
      <w:tblPr>
        <w:tblStyle w:val="17"/>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6"/>
        <w:gridCol w:w="1899"/>
        <w:gridCol w:w="4071"/>
        <w:gridCol w:w="1347"/>
        <w:gridCol w:w="1157"/>
        <w:gridCol w:w="3634"/>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14174"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28"/>
                <w:szCs w:val="28"/>
                <w:u w:val="none"/>
              </w:rPr>
            </w:pPr>
            <w:r>
              <w:rPr>
                <w:rFonts w:hint="eastAsia" w:ascii="等线" w:hAnsi="等线" w:eastAsia="等线" w:cs="等线"/>
                <w:b/>
                <w:bCs/>
                <w:i w:val="0"/>
                <w:iCs w:val="0"/>
                <w:color w:val="000000"/>
                <w:kern w:val="0"/>
                <w:sz w:val="28"/>
                <w:szCs w:val="28"/>
                <w:u w:val="none"/>
                <w:lang w:val="en-US" w:eastAsia="zh-CN" w:bidi="ar"/>
              </w:rPr>
              <w:t>晴隆县人民医院</w:t>
            </w:r>
            <w:r>
              <w:rPr>
                <w:rFonts w:hint="default" w:ascii="等线" w:hAnsi="等线" w:eastAsia="等线" w:cs="等线"/>
                <w:b/>
                <w:bCs/>
                <w:i w:val="0"/>
                <w:iCs w:val="0"/>
                <w:color w:val="000000"/>
                <w:kern w:val="0"/>
                <w:sz w:val="28"/>
                <w:szCs w:val="28"/>
                <w:u w:val="none"/>
                <w:lang w:val="en-US" w:eastAsia="zh-CN" w:bidi="ar"/>
              </w:rPr>
              <w:t>委托招标代理货物（服务）\工程类项目考核记录表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2695"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8"/>
                <w:szCs w:val="28"/>
                <w:u w:val="none"/>
              </w:rPr>
            </w:pPr>
            <w:r>
              <w:rPr>
                <w:rFonts w:hint="default" w:ascii="等线" w:hAnsi="等线" w:eastAsia="等线" w:cs="等线"/>
                <w:b/>
                <w:bCs/>
                <w:i w:val="0"/>
                <w:iCs w:val="0"/>
                <w:color w:val="000000"/>
                <w:kern w:val="0"/>
                <w:sz w:val="28"/>
                <w:szCs w:val="28"/>
                <w:u w:val="none"/>
                <w:lang w:val="en-US" w:eastAsia="zh-CN" w:bidi="ar"/>
              </w:rPr>
              <w:t>项目名称：</w:t>
            </w:r>
          </w:p>
        </w:tc>
        <w:tc>
          <w:tcPr>
            <w:tcW w:w="4071" w:type="dxa"/>
            <w:tcBorders>
              <w:top w:val="nil"/>
              <w:left w:val="nil"/>
              <w:bottom w:val="nil"/>
              <w:right w:val="nil"/>
            </w:tcBorders>
            <w:shd w:val="clear" w:color="auto" w:fill="auto"/>
            <w:noWrap/>
            <w:vAlign w:val="center"/>
          </w:tcPr>
          <w:p>
            <w:pPr>
              <w:jc w:val="center"/>
              <w:rPr>
                <w:rFonts w:hint="default" w:ascii="等线" w:hAnsi="等线" w:eastAsia="等线" w:cs="等线"/>
                <w:b/>
                <w:bCs/>
                <w:i w:val="0"/>
                <w:iCs w:val="0"/>
                <w:color w:val="000000"/>
                <w:sz w:val="28"/>
                <w:szCs w:val="28"/>
                <w:u w:val="none"/>
              </w:rPr>
            </w:pPr>
          </w:p>
        </w:tc>
        <w:tc>
          <w:tcPr>
            <w:tcW w:w="1347" w:type="dxa"/>
            <w:tcBorders>
              <w:top w:val="nil"/>
              <w:left w:val="nil"/>
              <w:bottom w:val="nil"/>
              <w:right w:val="nil"/>
            </w:tcBorders>
            <w:shd w:val="clear" w:color="auto" w:fill="auto"/>
            <w:noWrap/>
            <w:vAlign w:val="center"/>
          </w:tcPr>
          <w:p>
            <w:pPr>
              <w:jc w:val="center"/>
              <w:rPr>
                <w:rFonts w:hint="default" w:ascii="等线" w:hAnsi="等线" w:eastAsia="等线" w:cs="等线"/>
                <w:b/>
                <w:bCs/>
                <w:i w:val="0"/>
                <w:iCs w:val="0"/>
                <w:color w:val="000000"/>
                <w:sz w:val="28"/>
                <w:szCs w:val="28"/>
                <w:u w:val="none"/>
              </w:rPr>
            </w:pPr>
          </w:p>
        </w:tc>
        <w:tc>
          <w:tcPr>
            <w:tcW w:w="1157" w:type="dxa"/>
            <w:tcBorders>
              <w:top w:val="nil"/>
              <w:left w:val="nil"/>
              <w:bottom w:val="nil"/>
              <w:right w:val="nil"/>
            </w:tcBorders>
            <w:shd w:val="clear" w:color="auto" w:fill="auto"/>
            <w:noWrap/>
            <w:vAlign w:val="center"/>
          </w:tcPr>
          <w:p>
            <w:pPr>
              <w:jc w:val="center"/>
              <w:rPr>
                <w:rFonts w:hint="default" w:ascii="等线" w:hAnsi="等线" w:eastAsia="等线" w:cs="等线"/>
                <w:b/>
                <w:bCs/>
                <w:i w:val="0"/>
                <w:iCs w:val="0"/>
                <w:color w:val="000000"/>
                <w:sz w:val="28"/>
                <w:szCs w:val="28"/>
                <w:u w:val="none"/>
              </w:rPr>
            </w:pPr>
          </w:p>
        </w:tc>
        <w:tc>
          <w:tcPr>
            <w:tcW w:w="36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b/>
                <w:bCs/>
                <w:i w:val="0"/>
                <w:iCs w:val="0"/>
                <w:color w:val="000000"/>
                <w:sz w:val="28"/>
                <w:szCs w:val="28"/>
                <w:u w:val="none"/>
              </w:rPr>
            </w:pPr>
            <w:r>
              <w:rPr>
                <w:rFonts w:hint="default" w:ascii="等线" w:hAnsi="等线" w:eastAsia="等线" w:cs="等线"/>
                <w:b/>
                <w:bCs/>
                <w:i w:val="0"/>
                <w:iCs w:val="0"/>
                <w:color w:val="000000"/>
                <w:kern w:val="0"/>
                <w:sz w:val="28"/>
                <w:szCs w:val="28"/>
                <w:u w:val="none"/>
                <w:lang w:val="en-US" w:eastAsia="zh-CN" w:bidi="ar"/>
              </w:rPr>
              <w:t>代理公司：</w:t>
            </w:r>
          </w:p>
        </w:tc>
        <w:tc>
          <w:tcPr>
            <w:tcW w:w="1270" w:type="dxa"/>
            <w:tcBorders>
              <w:top w:val="nil"/>
              <w:left w:val="nil"/>
              <w:bottom w:val="nil"/>
              <w:right w:val="nil"/>
            </w:tcBorders>
            <w:shd w:val="clear" w:color="auto" w:fill="auto"/>
            <w:noWrap/>
            <w:vAlign w:val="center"/>
          </w:tcPr>
          <w:p>
            <w:pPr>
              <w:jc w:val="center"/>
              <w:rPr>
                <w:rFonts w:hint="default" w:ascii="等线" w:hAnsi="等线" w:eastAsia="等线" w:cs="等线"/>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序号</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考核内容</w:t>
            </w:r>
          </w:p>
        </w:tc>
        <w:tc>
          <w:tcPr>
            <w:tcW w:w="4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服务标准</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执行情况</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记录人</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考核要求</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1</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招标信息发布</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政府采购项目：中国政府采购网（贵州省政府采购网）</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任一项为“否” ，终止其框架协议入围资格。</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lang w:val="en-US"/>
              </w:rPr>
            </w:pPr>
            <w:r>
              <w:rPr>
                <w:rFonts w:hint="default" w:ascii="等线" w:hAnsi="等线" w:eastAsia="等线" w:cs="等线"/>
                <w:i w:val="0"/>
                <w:iCs w:val="0"/>
                <w:color w:val="000000"/>
                <w:kern w:val="0"/>
                <w:sz w:val="20"/>
                <w:szCs w:val="20"/>
                <w:u w:val="none"/>
                <w:lang w:val="en-US" w:eastAsia="zh-CN" w:bidi="ar"/>
              </w:rPr>
              <w:t>政府采购项目：</w:t>
            </w:r>
            <w:r>
              <w:rPr>
                <w:rFonts w:hint="default" w:ascii="等线" w:hAnsi="等线" w:eastAsia="等线" w:cs="等线"/>
                <w:i w:val="0"/>
                <w:iCs w:val="0"/>
                <w:color w:val="000000"/>
                <w:kern w:val="0"/>
                <w:sz w:val="20"/>
                <w:szCs w:val="20"/>
                <w:highlight w:val="none"/>
                <w:u w:val="none"/>
                <w:lang w:val="en-US" w:eastAsia="zh-CN" w:bidi="ar"/>
              </w:rPr>
              <w:t>全国公共资源交易平台（贵州省·</w:t>
            </w:r>
            <w:r>
              <w:rPr>
                <w:rFonts w:hint="eastAsia" w:ascii="等线" w:hAnsi="等线" w:eastAsia="等线" w:cs="等线"/>
                <w:i w:val="0"/>
                <w:iCs w:val="0"/>
                <w:color w:val="000000"/>
                <w:kern w:val="0"/>
                <w:sz w:val="20"/>
                <w:szCs w:val="20"/>
                <w:highlight w:val="none"/>
                <w:u w:val="none"/>
                <w:lang w:val="en-US" w:eastAsia="zh-CN" w:bidi="ar"/>
              </w:rPr>
              <w:t>黔西南州</w:t>
            </w:r>
            <w:r>
              <w:rPr>
                <w:rFonts w:hint="default" w:ascii="等线" w:hAnsi="等线" w:eastAsia="等线" w:cs="等线"/>
                <w:i w:val="0"/>
                <w:iCs w:val="0"/>
                <w:color w:val="000000"/>
                <w:kern w:val="0"/>
                <w:sz w:val="20"/>
                <w:szCs w:val="20"/>
                <w:highlight w:val="none"/>
                <w:u w:val="none"/>
                <w:lang w:val="en-US" w:eastAsia="zh-CN" w:bidi="ar"/>
              </w:rPr>
              <w:t>）官网</w:t>
            </w:r>
            <w:r>
              <w:rPr>
                <w:rFonts w:hint="eastAsia" w:ascii="等线" w:hAnsi="等线" w:eastAsia="等线" w:cs="等线"/>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u w:val="none"/>
                <w:lang w:val="en-US" w:eastAsia="zh-CN" w:bidi="ar"/>
              </w:rPr>
              <w:t>黔西南州公共</w:t>
            </w:r>
            <w:bookmarkStart w:id="48" w:name="_GoBack"/>
            <w:bookmarkEnd w:id="48"/>
            <w:r>
              <w:rPr>
                <w:rFonts w:hint="eastAsia" w:ascii="等线" w:hAnsi="等线" w:eastAsia="等线" w:cs="等线"/>
                <w:i w:val="0"/>
                <w:iCs w:val="0"/>
                <w:color w:val="000000"/>
                <w:kern w:val="0"/>
                <w:sz w:val="20"/>
                <w:szCs w:val="20"/>
                <w:u w:val="none"/>
                <w:lang w:val="en-US" w:eastAsia="zh-CN" w:bidi="ar"/>
              </w:rPr>
              <w:t>资源交易中心官网</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0"/>
                <w:szCs w:val="20"/>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非政府采购项目：贵州省招标投标公共服务平台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0"/>
                <w:szCs w:val="20"/>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2</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招标实施过程</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是否按甲方要求时限完成进口产品论证（若有）、发布需求公示和采购公告</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363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任一项为“否” ，记录1次一般失误。</w:t>
            </w:r>
          </w:p>
        </w:tc>
        <w:tc>
          <w:tcPr>
            <w:tcW w:w="1270" w:type="dxa"/>
            <w:vMerge w:val="restart"/>
            <w:tcBorders>
              <w:top w:val="nil"/>
              <w:left w:val="single" w:color="000000" w:sz="4" w:space="0"/>
              <w:bottom w:val="nil"/>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评标完成次日（工作日）内发布中标（成交）公告（工程类项目先对拟中标（成交）供应商投标（响应）文件工程量清单进行核对无误后发布）。</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3634"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default" w:ascii="等线" w:hAnsi="等线" w:eastAsia="等线" w:cs="等线"/>
                <w:i w:val="0"/>
                <w:iCs w:val="0"/>
                <w:color w:val="000000"/>
                <w:sz w:val="20"/>
                <w:szCs w:val="20"/>
                <w:u w:val="none"/>
              </w:rPr>
            </w:pPr>
          </w:p>
        </w:tc>
        <w:tc>
          <w:tcPr>
            <w:tcW w:w="1270" w:type="dxa"/>
            <w:vMerge w:val="continue"/>
            <w:tcBorders>
              <w:top w:val="nil"/>
              <w:left w:val="single" w:color="000000" w:sz="4" w:space="0"/>
              <w:bottom w:val="nil"/>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中标（成交）公告发布次日起三个工作日（特殊情况两个工作日）内将项目完整资料送达医院招标工作办公室</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3634"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default" w:ascii="等线" w:hAnsi="等线" w:eastAsia="等线" w:cs="等线"/>
                <w:i w:val="0"/>
                <w:iCs w:val="0"/>
                <w:color w:val="000000"/>
                <w:sz w:val="20"/>
                <w:szCs w:val="20"/>
                <w:u w:val="none"/>
              </w:rPr>
            </w:pPr>
          </w:p>
        </w:tc>
        <w:tc>
          <w:tcPr>
            <w:tcW w:w="1270" w:type="dxa"/>
            <w:vMerge w:val="continue"/>
            <w:tcBorders>
              <w:top w:val="nil"/>
              <w:left w:val="single" w:color="000000" w:sz="4" w:space="0"/>
              <w:bottom w:val="nil"/>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3</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招标文件规范</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是否按论证会上专家意见修改招标文件。</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若为“否”，视情节严重程度及后果，分别采取记录警告、一般失误、严重失误，直至终止其框架协议入围资格。终止其框架协议入围资格的提交医院招标领导小组审议。</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项目负责人是否到场组织论证、开标、质疑回复等有关工作。因特殊情况不能到场，需向医院招标采购指定联系人请假。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无故缺席1次或累计请假满2次，记录1次警告。</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中标（成交）通知书上项目名称、中标（成交）单位、金额等是否无误。</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若为“否”，视情节严重程度及后果，分别采取记录警告、一般失误、严重失误，直至终止其框架协议入围资格。终止其框架协议入围资格的提交医院招标领导小组审议。</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招标（采购）文件被监督机关认定为存在问题，导致重新开展招标采购活动并影响医院采购计划。</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若为“是”，考核基准分扣20分，并视调查结论采取暂停其参与两轮次及以上项目抽取，或终止其框架协议入围资格。终止其框架协议入围资格的提交医院招标领导小组审议。</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4</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其他条款</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是否按规定时间上传验收报告等相关资料。</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若为“否”，且因代理公司原因造成被上级主管部门通报，记录1次一般失误。</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是否按规定时间上传采购合同。</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若为“否”，且因代理公司原因造成被上级主管部门通报，记录1次一般失误。</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是否按约定收取中标（成交）服务费。</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若为“否”，立即整改，并记录1次一般失误。</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4"/>
                <w:szCs w:val="24"/>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项目是否被质疑，责任方是否为</w:t>
            </w:r>
            <w:r>
              <w:rPr>
                <w:rFonts w:hint="eastAsia" w:ascii="等线" w:hAnsi="等线" w:eastAsia="等线" w:cs="等线"/>
                <w:i w:val="0"/>
                <w:iCs w:val="0"/>
                <w:color w:val="000000"/>
                <w:kern w:val="0"/>
                <w:sz w:val="20"/>
                <w:szCs w:val="20"/>
                <w:u w:val="none"/>
                <w:lang w:val="en-US" w:eastAsia="zh-CN" w:bidi="ar"/>
              </w:rPr>
              <w:t>招标</w:t>
            </w:r>
            <w:r>
              <w:rPr>
                <w:rFonts w:hint="default" w:ascii="等线" w:hAnsi="等线" w:eastAsia="等线" w:cs="等线"/>
                <w:i w:val="0"/>
                <w:iCs w:val="0"/>
                <w:color w:val="000000"/>
                <w:kern w:val="0"/>
                <w:sz w:val="20"/>
                <w:szCs w:val="20"/>
                <w:u w:val="none"/>
                <w:lang w:val="en-US" w:eastAsia="zh-CN" w:bidi="ar"/>
              </w:rPr>
              <w:t>代理公司，是否造成影响甲方工作或资金被收回。</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0"/>
                <w:szCs w:val="20"/>
                <w:u w:val="none"/>
              </w:rPr>
            </w:pPr>
            <w:bookmarkStart w:id="47" w:name="OLE_LINK1"/>
            <w:r>
              <w:rPr>
                <w:rFonts w:hint="default" w:ascii="等线" w:hAnsi="等线" w:eastAsia="等线" w:cs="等线"/>
                <w:i w:val="0"/>
                <w:iCs w:val="0"/>
                <w:color w:val="000000"/>
                <w:kern w:val="0"/>
                <w:sz w:val="20"/>
                <w:szCs w:val="20"/>
                <w:u w:val="none"/>
                <w:lang w:val="en-US" w:eastAsia="zh-CN" w:bidi="ar"/>
              </w:rPr>
              <w:t>若为2个“是”，考核基准分扣</w:t>
            </w:r>
            <w:r>
              <w:rPr>
                <w:rFonts w:hint="eastAsia" w:ascii="等线" w:hAnsi="等线" w:eastAsia="等线" w:cs="等线"/>
                <w:i w:val="0"/>
                <w:iCs w:val="0"/>
                <w:color w:val="000000"/>
                <w:kern w:val="0"/>
                <w:sz w:val="20"/>
                <w:szCs w:val="20"/>
                <w:u w:val="none"/>
                <w:lang w:val="en-US" w:eastAsia="zh-CN" w:bidi="ar"/>
              </w:rPr>
              <w:t>3</w:t>
            </w:r>
            <w:r>
              <w:rPr>
                <w:rFonts w:hint="default" w:ascii="等线" w:hAnsi="等线" w:eastAsia="等线" w:cs="等线"/>
                <w:i w:val="0"/>
                <w:iCs w:val="0"/>
                <w:color w:val="000000"/>
                <w:kern w:val="0"/>
                <w:sz w:val="20"/>
                <w:szCs w:val="20"/>
                <w:u w:val="none"/>
                <w:lang w:val="en-US" w:eastAsia="zh-CN" w:bidi="ar"/>
              </w:rPr>
              <w:t>分，</w:t>
            </w:r>
            <w:bookmarkEnd w:id="47"/>
            <w:r>
              <w:rPr>
                <w:rFonts w:hint="default" w:ascii="等线" w:hAnsi="等线" w:eastAsia="等线" w:cs="等线"/>
                <w:i w:val="0"/>
                <w:iCs w:val="0"/>
                <w:color w:val="000000"/>
                <w:kern w:val="0"/>
                <w:sz w:val="20"/>
                <w:szCs w:val="20"/>
                <w:u w:val="none"/>
                <w:lang w:val="en-US" w:eastAsia="zh-CN" w:bidi="ar"/>
              </w:rPr>
              <w:t>若为3个“是”，扣</w:t>
            </w:r>
            <w:r>
              <w:rPr>
                <w:rFonts w:hint="eastAsia" w:ascii="等线" w:hAnsi="等线" w:eastAsia="等线" w:cs="等线"/>
                <w:i w:val="0"/>
                <w:iCs w:val="0"/>
                <w:color w:val="000000"/>
                <w:kern w:val="0"/>
                <w:sz w:val="20"/>
                <w:szCs w:val="20"/>
                <w:u w:val="none"/>
                <w:lang w:val="en-US" w:eastAsia="zh-CN" w:bidi="ar"/>
              </w:rPr>
              <w:t>8</w:t>
            </w:r>
            <w:r>
              <w:rPr>
                <w:rFonts w:hint="default" w:ascii="等线" w:hAnsi="等线" w:eastAsia="等线" w:cs="等线"/>
                <w:i w:val="0"/>
                <w:iCs w:val="0"/>
                <w:color w:val="000000"/>
                <w:kern w:val="0"/>
                <w:sz w:val="20"/>
                <w:szCs w:val="20"/>
                <w:u w:val="none"/>
                <w:lang w:val="en-US" w:eastAsia="zh-CN" w:bidi="ar"/>
              </w:rPr>
              <w:t>分。</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5</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4"/>
                <w:szCs w:val="24"/>
                <w:u w:val="none"/>
                <w:lang w:eastAsia="zh-CN"/>
              </w:rPr>
            </w:pPr>
            <w:r>
              <w:rPr>
                <w:rFonts w:hint="eastAsia" w:ascii="等线" w:hAnsi="等线" w:eastAsia="等线" w:cs="等线"/>
                <w:i w:val="0"/>
                <w:iCs w:val="0"/>
                <w:color w:val="000000"/>
                <w:sz w:val="24"/>
                <w:szCs w:val="24"/>
                <w:u w:val="none"/>
                <w:lang w:eastAsia="zh-CN"/>
              </w:rPr>
              <w:t>档案管理</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是否在一个月内将档案整理后送甲方归档</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0"/>
                <w:szCs w:val="20"/>
                <w:u w:val="none"/>
              </w:rPr>
            </w:pP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kern w:val="0"/>
                <w:sz w:val="20"/>
                <w:szCs w:val="20"/>
                <w:u w:val="none"/>
                <w:lang w:val="en-US" w:eastAsia="zh-CN" w:bidi="ar"/>
              </w:rPr>
            </w:pPr>
            <w:r>
              <w:rPr>
                <w:rFonts w:hint="default" w:ascii="等线" w:hAnsi="等线" w:eastAsia="等线" w:cs="等线"/>
                <w:i w:val="0"/>
                <w:iCs w:val="0"/>
                <w:color w:val="000000"/>
                <w:kern w:val="0"/>
                <w:sz w:val="20"/>
                <w:szCs w:val="20"/>
                <w:u w:val="none"/>
                <w:lang w:val="en-US" w:eastAsia="zh-CN" w:bidi="ar"/>
              </w:rPr>
              <w:t>若为“是”，考核基准分扣</w:t>
            </w:r>
            <w:r>
              <w:rPr>
                <w:rFonts w:hint="eastAsia" w:ascii="等线" w:hAnsi="等线" w:eastAsia="等线" w:cs="等线"/>
                <w:i w:val="0"/>
                <w:iCs w:val="0"/>
                <w:color w:val="000000"/>
                <w:kern w:val="0"/>
                <w:sz w:val="20"/>
                <w:szCs w:val="20"/>
                <w:u w:val="none"/>
                <w:lang w:val="en-US" w:eastAsia="zh-CN" w:bidi="ar"/>
              </w:rPr>
              <w:t>4</w:t>
            </w:r>
            <w:r>
              <w:rPr>
                <w:rFonts w:hint="default" w:ascii="等线" w:hAnsi="等线" w:eastAsia="等线" w:cs="等线"/>
                <w:i w:val="0"/>
                <w:iCs w:val="0"/>
                <w:color w:val="000000"/>
                <w:kern w:val="0"/>
                <w:sz w:val="20"/>
                <w:szCs w:val="20"/>
                <w:u w:val="none"/>
                <w:lang w:val="en-US" w:eastAsia="zh-CN" w:bidi="ar"/>
              </w:rPr>
              <w:t>分，</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4"/>
                <w:szCs w:val="24"/>
                <w:u w:val="none"/>
              </w:rPr>
            </w:pPr>
          </w:p>
        </w:tc>
      </w:tr>
    </w:tbl>
    <w:p>
      <w:pPr>
        <w:spacing w:line="600" w:lineRule="exact"/>
        <w:jc w:val="left"/>
        <w:rPr>
          <w:rFonts w:ascii="仿宋" w:hAnsi="仿宋" w:eastAsia="仿宋"/>
          <w:sz w:val="32"/>
          <w:szCs w:val="32"/>
        </w:rPr>
      </w:pPr>
    </w:p>
    <w:p>
      <w:pPr>
        <w:pStyle w:val="9"/>
        <w:adjustRightInd w:val="0"/>
        <w:snapToGrid w:val="0"/>
        <w:spacing w:line="360" w:lineRule="auto"/>
        <w:ind w:firstLine="280" w:firstLineChars="100"/>
        <w:rPr>
          <w:rFonts w:hint="default" w:hAnsi="宋体" w:cs="宋体"/>
          <w:sz w:val="28"/>
          <w:szCs w:val="28"/>
          <w:lang w:val="en-US" w:eastAsia="zh-CN"/>
        </w:rPr>
      </w:pPr>
    </w:p>
    <w:p>
      <w:pPr>
        <w:pStyle w:val="9"/>
        <w:adjustRightInd w:val="0"/>
        <w:snapToGrid w:val="0"/>
        <w:spacing w:line="360" w:lineRule="auto"/>
        <w:ind w:firstLine="480" w:firstLineChars="200"/>
        <w:rPr>
          <w:rFonts w:hint="eastAsia" w:ascii="宋体" w:hAnsi="宋体" w:eastAsia="宋体" w:cs="宋体"/>
          <w:sz w:val="24"/>
          <w:szCs w:val="24"/>
          <w:lang w:eastAsia="zh-CN"/>
        </w:rPr>
      </w:pPr>
    </w:p>
    <w:p/>
    <w:sectPr>
      <w:footerReference r:id="rId10"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t>10</w:t>
                    </w:r>
                    <w:r>
                      <w:fldChar w:fldCharType="end"/>
                    </w:r>
                  </w:p>
                </w:txbxContent>
              </v:textbox>
            </v:shape>
          </w:pict>
        </mc:Fallback>
      </mc:AlternateContent>
    </w:r>
  </w:p>
  <w:p>
    <w:pPr>
      <w:pStyle w:val="11"/>
      <w:jc w:val="right"/>
      <w:rPr>
        <w:rFonts w:hint="eastAsia" w:eastAsia="仿宋_GB2312"/>
        <w:b/>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ind w:right="360"/>
      <w:rPr>
        <w:rStyle w:val="21"/>
      </w:rPr>
    </w:pPr>
    <w:r>
      <w:rPr>
        <w:rFonts w:hint="eastAsia" w:ascii="宋体"/>
        <w:sz w:val="24"/>
        <w:szCs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82550" cy="131445"/>
              <wp:effectExtent l="0" t="0" r="0" b="0"/>
              <wp:wrapSquare wrapText="bothSides"/>
              <wp:docPr id="2" name="矩形 2"/>
              <wp:cNvGraphicFramePr/>
              <a:graphic xmlns:a="http://schemas.openxmlformats.org/drawingml/2006/main">
                <a:graphicData uri="http://schemas.microsoft.com/office/word/2010/wordprocessingShape">
                  <wps:wsp>
                    <wps:cNvSpPr/>
                    <wps:spPr>
                      <a:xfrm>
                        <a:off x="0" y="0"/>
                        <a:ext cx="82550" cy="131445"/>
                      </a:xfrm>
                      <a:prstGeom prst="rect">
                        <a:avLst/>
                      </a:prstGeom>
                      <a:noFill/>
                      <a:ln>
                        <a:noFill/>
                      </a:ln>
                    </wps:spPr>
                    <wps:txbx>
                      <w:txbxContent>
                        <w:p>
                          <w:pPr>
                            <w:pStyle w:val="11"/>
                          </w:pPr>
                          <w:r>
                            <w:fldChar w:fldCharType="begin"/>
                          </w:r>
                          <w:r>
                            <w:rPr>
                              <w:rStyle w:val="21"/>
                            </w:rPr>
                            <w:instrText xml:space="preserve">Page</w:instrText>
                          </w:r>
                          <w:r>
                            <w:fldChar w:fldCharType="separate"/>
                          </w:r>
                          <w:r>
                            <w:rPr>
                              <w:rStyle w:val="21"/>
                            </w:rPr>
                            <w:t>1</w:t>
                          </w:r>
                          <w:r>
                            <w:fldChar w:fldCharType="end"/>
                          </w:r>
                        </w:p>
                      </w:txbxContent>
                    </wps:txbx>
                    <wps:bodyPr lIns="12700" tIns="0" rIns="12700" bIns="0" upright="1"/>
                  </wps:wsp>
                </a:graphicData>
              </a:graphic>
            </wp:anchor>
          </w:drawing>
        </mc:Choice>
        <mc:Fallback>
          <w:pict>
            <v:rect id="_x0000_s1026" o:spid="_x0000_s1026" o:spt="1" style="position:absolute;left:0pt;margin-top:0pt;height:10.35pt;width:6.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kkHNTtMAAAAD&#10;AQAADwAAAGRycy9kb3ducmV2LnhtbE2PwU7DMBBE70j8g7VIXBC120gUQpwekJAgN1I4cHPjbRyI&#10;1yF2mvL3bLnAZaTRrGbeFpuj78UBx9gF0rBcKBBITbAdtRpet4/XtyBiMmRNHwg1fGOETXl+Vpjc&#10;hple8FCnVnAJxdxocCkNuZSxcehNXIQBibN9GL1JbMdW2tHMXO57uVLqRnrTES84M+CDw+aznryG&#10;6cpmd26uqmrIPp6+9m/v63r7rPXlxVLdg0h4TH/HcMJndCiZaRcmslH0GviR9KunLGO307BSa5Bl&#10;If+zlz9QSwMEFAAAAAgAh07iQKCjEQCYAQAAHQMAAA4AAABkcnMvZTJvRG9jLnhtbK1SS27bMBTc&#10;F8gdCO5jSkrcBoLlbIIEAYo0QJoD0BRpEeAPj4wln6ZAdj1Ej1P0Gn2kHee3C7Kh3htSw5l5XJxP&#10;1pCNhKi962g9qyiRTvheu3VH739eHp9REhN3PTfeyY5uZaTny6MvizG0svGDN70EgiQutmPo6JBS&#10;aBmLYpCWx5kP0uGm8mB5whbWrAc+Irs1rKmqr2z00AfwQsaI6MVuky4Lv1JSpB9KRZmI6ShqS2WF&#10;sq7yypYL3q6Bh0GLvQz+ARWWa4eXHqgueOLkAfQ7KqsF+OhVmglvmVdKC1k8oJu6euPmbuBBFi8Y&#10;TgyHmOLn0YqbzS0Q3Xe0ocRxiyP69+v33z+PpMnZjCG2eOQu3MK+i1hmo5MCm79ogUwlz+0hTzkl&#10;IhA8a+ZzDF3gTn1Sn57OMyV7/jdATFfSW5KLjgJOq4TIN99j2h19OpKvcv5SG4M4b417BSBnRliW&#10;uxOYqzStpr3qle+36NNcO8yubr5V+S2UBgt4ia6e0IcAej2grLqozoQ4g6J//17ykF/2RcDzq1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JJBzU7TAAAAAwEAAA8AAAAAAAAAAQAgAAAAIgAAAGRy&#10;cy9kb3ducmV2LnhtbFBLAQIUABQAAAAIAIdO4kCgoxEAmAEAAB0DAAAOAAAAAAAAAAEAIAAAACIB&#10;AABkcnMvZTJvRG9jLnhtbFBLBQYAAAAABgAGAFkBAAAsBQAAAAA=&#10;">
              <v:fill on="f" focussize="0,0"/>
              <v:stroke on="f"/>
              <v:imagedata o:title=""/>
              <o:lock v:ext="edit" aspectratio="f"/>
              <v:textbox inset="1pt,0mm,1pt,0mm">
                <w:txbxContent>
                  <w:p>
                    <w:pPr>
                      <w:pStyle w:val="11"/>
                    </w:pPr>
                    <w:r>
                      <w:fldChar w:fldCharType="begin"/>
                    </w:r>
                    <w:r>
                      <w:rPr>
                        <w:rStyle w:val="21"/>
                      </w:rPr>
                      <w:instrText xml:space="preserve">Page</w:instrText>
                    </w:r>
                    <w:r>
                      <w:fldChar w:fldCharType="separate"/>
                    </w:r>
                    <w:r>
                      <w:rPr>
                        <w:rStyle w:val="21"/>
                      </w:rPr>
                      <w:t>1</w:t>
                    </w:r>
                    <w:r>
                      <w:fldChar w:fldCharType="end"/>
                    </w:r>
                  </w:p>
                </w:txbxContent>
              </v:textbox>
              <w10:wrap type="square"/>
            </v:rect>
          </w:pict>
        </mc:Fallback>
      </mc:AlternateContent>
    </w:r>
    <w:r>
      <w:fldChar w:fldCharType="begin"/>
    </w:r>
    <w:r>
      <w:rPr>
        <w:rStyle w:val="21"/>
      </w:rPr>
      <w:instrText xml:space="preserve">PAGE  </w:instrText>
    </w:r>
    <w:r>
      <w:fldChar w:fldCharType="separate"/>
    </w:r>
    <w:r>
      <w:rPr>
        <w:rStyle w:val="21"/>
      </w:rPr>
      <w:t>7</w:t>
    </w:r>
    <w:r>
      <w:fldChar w:fldCharType="end"/>
    </w:r>
  </w:p>
  <w:p>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t>7</w:t>
    </w:r>
    <w:r>
      <w:fldChar w:fldCharType="end"/>
    </w:r>
  </w:p>
  <w:p>
    <w:pPr>
      <w:pStyle w:val="11"/>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7182442"/>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rFonts w:hint="eastAsia"/>
      </w:rPr>
      <w:t xml:space="preserve"> </w:t>
    </w:r>
  </w:p>
  <w:p>
    <w:pPr>
      <w:pStyle w:val="11"/>
      <w:tabs>
        <w:tab w:val="right" w:pos="9746"/>
      </w:tabs>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9A200A"/>
    <w:multiLevelType w:val="singleLevel"/>
    <w:tmpl w:val="DC9A200A"/>
    <w:lvl w:ilvl="0" w:tentative="0">
      <w:start w:val="1"/>
      <w:numFmt w:val="chineseCounting"/>
      <w:suff w:val="space"/>
      <w:lvlText w:val="第%1章"/>
      <w:lvlJc w:val="left"/>
      <w:rPr>
        <w:rFonts w:hint="eastAsia"/>
      </w:rPr>
    </w:lvl>
  </w:abstractNum>
  <w:abstractNum w:abstractNumId="1">
    <w:nsid w:val="F4A72CED"/>
    <w:multiLevelType w:val="singleLevel"/>
    <w:tmpl w:val="F4A72CED"/>
    <w:lvl w:ilvl="0" w:tentative="0">
      <w:start w:val="9"/>
      <w:numFmt w:val="decimal"/>
      <w:suff w:val="space"/>
      <w:lvlText w:val="%1."/>
      <w:lvlJc w:val="left"/>
    </w:lvl>
  </w:abstractNum>
  <w:abstractNum w:abstractNumId="2">
    <w:nsid w:val="FB78FF77"/>
    <w:multiLevelType w:val="singleLevel"/>
    <w:tmpl w:val="FB78FF77"/>
    <w:lvl w:ilvl="0" w:tentative="0">
      <w:start w:val="3"/>
      <w:numFmt w:val="decimal"/>
      <w:suff w:val="space"/>
      <w:lvlText w:val="%1."/>
      <w:lvlJc w:val="left"/>
    </w:lvl>
  </w:abstractNum>
  <w:abstractNum w:abstractNumId="3">
    <w:nsid w:val="4386D5FB"/>
    <w:multiLevelType w:val="singleLevel"/>
    <w:tmpl w:val="4386D5FB"/>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F1339"/>
    <w:rsid w:val="00054F1E"/>
    <w:rsid w:val="000F1339"/>
    <w:rsid w:val="00210D32"/>
    <w:rsid w:val="0056534A"/>
    <w:rsid w:val="005E4286"/>
    <w:rsid w:val="00851F36"/>
    <w:rsid w:val="009C77E1"/>
    <w:rsid w:val="00CC7A6C"/>
    <w:rsid w:val="00D33956"/>
    <w:rsid w:val="00DD19D9"/>
    <w:rsid w:val="00F40C3A"/>
    <w:rsid w:val="05A01219"/>
    <w:rsid w:val="441B7751"/>
    <w:rsid w:val="54D13437"/>
    <w:rsid w:val="6E6D3807"/>
    <w:rsid w:val="742E78E9"/>
    <w:rsid w:val="7D7B2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7"/>
    <w:qFormat/>
    <w:uiPriority w:val="0"/>
    <w:pPr>
      <w:jc w:val="left"/>
    </w:pPr>
    <w:rPr>
      <w:rFonts w:ascii="Times New Roman" w:hAnsi="Times New Roman"/>
      <w:kern w:val="0"/>
      <w:sz w:val="18"/>
      <w:szCs w:val="18"/>
    </w:rPr>
  </w:style>
  <w:style w:type="paragraph" w:styleId="6">
    <w:name w:val="Body Text"/>
    <w:basedOn w:val="1"/>
    <w:qFormat/>
    <w:uiPriority w:val="99"/>
    <w:rPr>
      <w:rFonts w:ascii="仿宋_GB2312" w:eastAsia="仿宋_GB2312"/>
      <w:sz w:val="32"/>
    </w:rPr>
  </w:style>
  <w:style w:type="paragraph" w:styleId="7">
    <w:name w:val="Body Text Indent"/>
    <w:basedOn w:val="1"/>
    <w:link w:val="25"/>
    <w:qFormat/>
    <w:uiPriority w:val="0"/>
    <w:pPr>
      <w:spacing w:after="120"/>
      <w:ind w:left="420" w:leftChars="200"/>
    </w:pPr>
  </w:style>
  <w:style w:type="paragraph" w:styleId="8">
    <w:name w:val="toc 3"/>
    <w:basedOn w:val="1"/>
    <w:next w:val="1"/>
    <w:unhideWhenUsed/>
    <w:qFormat/>
    <w:uiPriority w:val="39"/>
    <w:pPr>
      <w:tabs>
        <w:tab w:val="right" w:leader="dot" w:pos="8680"/>
      </w:tabs>
      <w:ind w:left="706" w:leftChars="270" w:hanging="139" w:hangingChars="58"/>
    </w:pPr>
  </w:style>
  <w:style w:type="paragraph" w:styleId="9">
    <w:name w:val="Plain Text"/>
    <w:basedOn w:val="1"/>
    <w:qFormat/>
    <w:uiPriority w:val="0"/>
    <w:rPr>
      <w:rFonts w:ascii="宋体" w:eastAsia="宋体" w:cs="Times New Roman"/>
      <w:szCs w:val="20"/>
      <w:lang w:bidi="ar-SA"/>
    </w:rPr>
  </w:style>
  <w:style w:type="paragraph" w:styleId="10">
    <w:name w:val="Balloon Text"/>
    <w:basedOn w:val="1"/>
    <w:link w:val="29"/>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annotation subject"/>
    <w:basedOn w:val="5"/>
    <w:next w:val="5"/>
    <w:link w:val="28"/>
    <w:qFormat/>
    <w:uiPriority w:val="0"/>
    <w:rPr>
      <w:rFonts w:ascii="Calibri" w:hAnsi="Calibri"/>
      <w:b/>
      <w:bCs/>
      <w:kern w:val="2"/>
      <w:sz w:val="21"/>
      <w:szCs w:val="22"/>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Strong"/>
    <w:basedOn w:val="19"/>
    <w:qFormat/>
    <w:uiPriority w:val="22"/>
    <w:rPr>
      <w:rFonts w:eastAsia="黑体"/>
      <w:bCs/>
    </w:rPr>
  </w:style>
  <w:style w:type="character" w:styleId="21">
    <w:name w:val="page number"/>
    <w:qFormat/>
    <w:uiPriority w:val="0"/>
    <w:rPr>
      <w:rFonts w:cs="Times New Roman"/>
      <w:lang w:bidi="ar-SA"/>
    </w:rPr>
  </w:style>
  <w:style w:type="character" w:styleId="22">
    <w:name w:val="Hyperlink"/>
    <w:qFormat/>
    <w:uiPriority w:val="0"/>
    <w:rPr>
      <w:rFonts w:cs="Times New Roman"/>
      <w:color w:val="0000FF"/>
      <w:u w:val="single"/>
      <w:lang w:bidi="ar-SA"/>
    </w:rPr>
  </w:style>
  <w:style w:type="character" w:styleId="23">
    <w:name w:val="annotation reference"/>
    <w:basedOn w:val="19"/>
    <w:qFormat/>
    <w:uiPriority w:val="0"/>
    <w:rPr>
      <w:sz w:val="21"/>
      <w:szCs w:val="21"/>
    </w:rPr>
  </w:style>
  <w:style w:type="paragraph" w:styleId="24">
    <w:name w:val="List Paragraph"/>
    <w:basedOn w:val="1"/>
    <w:qFormat/>
    <w:uiPriority w:val="34"/>
    <w:pPr>
      <w:ind w:firstLine="420" w:firstLineChars="200"/>
    </w:pPr>
  </w:style>
  <w:style w:type="character" w:customStyle="1" w:styleId="25">
    <w:name w:val="正文文本缩进 Char"/>
    <w:basedOn w:val="19"/>
    <w:link w:val="7"/>
    <w:qFormat/>
    <w:uiPriority w:val="0"/>
    <w:rPr>
      <w:rFonts w:ascii="Calibri" w:hAnsi="Calibri"/>
      <w:kern w:val="2"/>
      <w:sz w:val="21"/>
      <w:szCs w:val="22"/>
    </w:rPr>
  </w:style>
  <w:style w:type="paragraph" w:customStyle="1" w:styleId="26">
    <w:name w:val="正文首行缩进两字符"/>
    <w:basedOn w:val="1"/>
    <w:qFormat/>
    <w:uiPriority w:val="0"/>
    <w:pPr>
      <w:spacing w:line="360" w:lineRule="auto"/>
      <w:ind w:firstLine="200" w:firstLineChars="200"/>
    </w:pPr>
    <w:rPr>
      <w:rFonts w:ascii="Times New Roman" w:hAnsi="Times New Roman"/>
      <w:szCs w:val="24"/>
    </w:rPr>
  </w:style>
  <w:style w:type="character" w:customStyle="1" w:styleId="27">
    <w:name w:val="批注文字 Char"/>
    <w:basedOn w:val="19"/>
    <w:link w:val="5"/>
    <w:qFormat/>
    <w:uiPriority w:val="0"/>
    <w:rPr>
      <w:sz w:val="18"/>
      <w:szCs w:val="18"/>
    </w:rPr>
  </w:style>
  <w:style w:type="character" w:customStyle="1" w:styleId="28">
    <w:name w:val="批注主题 Char"/>
    <w:basedOn w:val="27"/>
    <w:link w:val="16"/>
    <w:qFormat/>
    <w:uiPriority w:val="0"/>
    <w:rPr>
      <w:rFonts w:ascii="Calibri" w:hAnsi="Calibri"/>
      <w:b/>
      <w:bCs/>
      <w:kern w:val="2"/>
      <w:sz w:val="21"/>
      <w:szCs w:val="22"/>
    </w:rPr>
  </w:style>
  <w:style w:type="character" w:customStyle="1" w:styleId="29">
    <w:name w:val="批注框文本 Char"/>
    <w:basedOn w:val="19"/>
    <w:link w:val="10"/>
    <w:qFormat/>
    <w:uiPriority w:val="0"/>
    <w:rPr>
      <w:rFonts w:ascii="Calibri" w:hAnsi="Calibri"/>
      <w:kern w:val="2"/>
      <w:sz w:val="18"/>
      <w:szCs w:val="18"/>
    </w:r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列出段落1"/>
    <w:qFormat/>
    <w:uiPriority w:val="0"/>
    <w:pPr>
      <w:ind w:firstLine="200" w:firstLine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535F40-9794-4B9C-AF4B-EC2F02654357}">
  <ds:schemaRefs/>
</ds:datastoreItem>
</file>

<file path=docProps/app.xml><?xml version="1.0" encoding="utf-8"?>
<Properties xmlns="http://schemas.openxmlformats.org/officeDocument/2006/extended-properties" xmlns:vt="http://schemas.openxmlformats.org/officeDocument/2006/docPropsVTypes">
  <Template>0</Template>
  <Company>Lenovo</Company>
  <Pages>32</Pages>
  <Words>885</Words>
  <Characters>949</Characters>
  <Lines>81</Lines>
  <Paragraphs>22</Paragraphs>
  <TotalTime>10</TotalTime>
  <ScaleCrop>false</ScaleCrop>
  <LinksUpToDate>false</LinksUpToDate>
  <CharactersWithSpaces>1005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2020-09-21T06:05:00Z</dcterms:created>
  <dc:creator>stone</dc:creator>
  <cp:lastModifiedBy>Administrator</cp:lastModifiedBy>
  <cp:lastPrinted>2020-09-18T06:28:00Z</cp:lastPrinted>
  <dcterms:modified xsi:type="dcterms:W3CDTF">2025-07-01T01:44:39Z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D69B8FD4DDED4F3FBE7D3D987D65B5D7_13</vt:lpwstr>
  </property>
  <property fmtid="{D5CDD505-2E9C-101B-9397-08002B2CF9AE}" pid="4" name="KSOTemplateDocerSaveRecord">
    <vt:lpwstr>eyJoZGlkIjoiODViY2JkMjU3NGYzZTEwMzZmMGFkZWViYmNkYWU3NDIiLCJ1c2VySWQiOiIzODE5Nzc0NTgifQ==</vt:lpwstr>
  </property>
</Properties>
</file>